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AC" w:rsidRPr="00D26841" w:rsidRDefault="002C1CA1" w:rsidP="00CB6AAC">
      <w:pPr>
        <w:spacing w:after="505" w:line="259" w:lineRule="auto"/>
        <w:ind w:left="-965" w:right="10568" w:firstLine="0"/>
      </w:pPr>
      <w:r w:rsidRPr="00CB6AAC">
        <w:t xml:space="preserve"> </w:t>
      </w:r>
      <w:r w:rsidR="00CB6AAC" w:rsidRPr="00D26841">
        <w:rPr>
          <w:noProof/>
        </w:rPr>
        <w:drawing>
          <wp:anchor distT="0" distB="0" distL="114300" distR="114300" simplePos="0" relativeHeight="251659264" behindDoc="0" locked="0" layoutInCell="1" allowOverlap="0" wp14:anchorId="065904A7" wp14:editId="2014394F">
            <wp:simplePos x="0" y="0"/>
            <wp:positionH relativeFrom="page">
              <wp:posOffset>4772416</wp:posOffset>
            </wp:positionH>
            <wp:positionV relativeFrom="page">
              <wp:posOffset>162837</wp:posOffset>
            </wp:positionV>
            <wp:extent cx="2187999" cy="475989"/>
            <wp:effectExtent l="0" t="0" r="3175" b="635"/>
            <wp:wrapTopAndBottom/>
            <wp:docPr id="1" name="Picture 1"/>
            <wp:cNvGraphicFramePr/>
            <a:graphic xmlns:a="http://schemas.openxmlformats.org/drawingml/2006/main">
              <a:graphicData uri="http://schemas.openxmlformats.org/drawingml/2006/picture">
                <pic:pic xmlns:pic="http://schemas.openxmlformats.org/drawingml/2006/picture">
                  <pic:nvPicPr>
                    <pic:cNvPr id="1576" name="Picture 1576"/>
                    <pic:cNvPicPr/>
                  </pic:nvPicPr>
                  <pic:blipFill>
                    <a:blip r:embed="rId7"/>
                    <a:stretch>
                      <a:fillRect/>
                    </a:stretch>
                  </pic:blipFill>
                  <pic:spPr>
                    <a:xfrm>
                      <a:off x="0" y="0"/>
                      <a:ext cx="2258049" cy="49122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1058" w:type="dxa"/>
        <w:tblInd w:w="-431" w:type="dxa"/>
        <w:tblLayout w:type="fixed"/>
        <w:tblCellMar>
          <w:top w:w="41" w:type="dxa"/>
          <w:left w:w="106" w:type="dxa"/>
          <w:right w:w="50" w:type="dxa"/>
        </w:tblCellMar>
        <w:tblLook w:val="04A0" w:firstRow="1" w:lastRow="0" w:firstColumn="1" w:lastColumn="0" w:noHBand="0" w:noVBand="1"/>
      </w:tblPr>
      <w:tblGrid>
        <w:gridCol w:w="2948"/>
        <w:gridCol w:w="597"/>
        <w:gridCol w:w="1984"/>
        <w:gridCol w:w="567"/>
        <w:gridCol w:w="709"/>
        <w:gridCol w:w="1276"/>
        <w:gridCol w:w="567"/>
        <w:gridCol w:w="2410"/>
      </w:tblGrid>
      <w:tr w:rsidR="00CB6AAC" w:rsidRPr="00D26841" w:rsidTr="00010315">
        <w:trPr>
          <w:trHeight w:val="648"/>
        </w:trPr>
        <w:tc>
          <w:tcPr>
            <w:tcW w:w="11058" w:type="dxa"/>
            <w:gridSpan w:val="8"/>
            <w:tcBorders>
              <w:top w:val="single" w:sz="4" w:space="0" w:color="000000"/>
              <w:left w:val="single" w:sz="4" w:space="0" w:color="000000"/>
              <w:bottom w:val="single" w:sz="4" w:space="0" w:color="000000"/>
              <w:right w:val="single" w:sz="4" w:space="0" w:color="000000"/>
            </w:tcBorders>
            <w:shd w:val="clear" w:color="auto" w:fill="D9D9D9"/>
          </w:tcPr>
          <w:p w:rsidR="00CB6AAC" w:rsidRPr="00D26841" w:rsidRDefault="00CB6AAC" w:rsidP="00466FB9">
            <w:pPr>
              <w:spacing w:after="0" w:line="259" w:lineRule="auto"/>
              <w:ind w:left="0" w:right="58" w:firstLine="0"/>
              <w:jc w:val="center"/>
            </w:pPr>
            <w:r w:rsidRPr="00D26841">
              <w:rPr>
                <w:b/>
                <w:i/>
                <w:sz w:val="32"/>
              </w:rPr>
              <w:t xml:space="preserve">InterLink Training Booking / Training Request Form </w:t>
            </w:r>
          </w:p>
          <w:p w:rsidR="00CB6AAC" w:rsidRPr="00D26841" w:rsidRDefault="00CB6AAC" w:rsidP="00466FB9">
            <w:pPr>
              <w:spacing w:after="0" w:line="259" w:lineRule="auto"/>
              <w:ind w:left="0" w:right="4" w:firstLine="0"/>
              <w:jc w:val="center"/>
            </w:pPr>
            <w:r w:rsidRPr="00D26841">
              <w:rPr>
                <w:b/>
                <w:i/>
                <w:sz w:val="24"/>
              </w:rPr>
              <w:t xml:space="preserve"> </w:t>
            </w:r>
          </w:p>
        </w:tc>
      </w:tr>
      <w:tr w:rsidR="00CB6AAC" w:rsidRPr="00D26841" w:rsidTr="00010315">
        <w:trPr>
          <w:trHeight w:val="426"/>
        </w:trPr>
        <w:tc>
          <w:tcPr>
            <w:tcW w:w="11058" w:type="dxa"/>
            <w:gridSpan w:val="8"/>
            <w:tcBorders>
              <w:top w:val="single" w:sz="4" w:space="0" w:color="000000"/>
              <w:left w:val="single" w:sz="4" w:space="0" w:color="000000"/>
              <w:bottom w:val="single" w:sz="4" w:space="0" w:color="000000"/>
              <w:right w:val="single" w:sz="4" w:space="0" w:color="000000"/>
            </w:tcBorders>
          </w:tcPr>
          <w:p w:rsidR="00CB6AAC" w:rsidRPr="00D26841" w:rsidRDefault="00CB6AAC" w:rsidP="00466FB9">
            <w:pPr>
              <w:spacing w:after="0" w:line="259" w:lineRule="auto"/>
              <w:ind w:left="0" w:firstLine="0"/>
              <w:jc w:val="center"/>
            </w:pPr>
            <w:r w:rsidRPr="00D26841">
              <w:rPr>
                <w:sz w:val="20"/>
              </w:rPr>
              <w:t xml:space="preserve">Please complete this form and return to </w:t>
            </w:r>
            <w:r w:rsidRPr="00D26841">
              <w:rPr>
                <w:color w:val="0000FF"/>
                <w:sz w:val="20"/>
                <w:u w:val="single" w:color="0000FF"/>
              </w:rPr>
              <w:t>bookings@interlinktraining.com.au</w:t>
            </w:r>
            <w:r w:rsidRPr="00D26841">
              <w:rPr>
                <w:sz w:val="20"/>
              </w:rPr>
              <w:t xml:space="preserve"> to confirm booking request. On receipt of this request form Interlink Training will contact you to confirm available dates, training locations and pricing. </w:t>
            </w:r>
          </w:p>
        </w:tc>
      </w:tr>
      <w:tr w:rsidR="00CB6AAC" w:rsidRPr="00D26841" w:rsidTr="00794512">
        <w:trPr>
          <w:trHeight w:val="572"/>
        </w:trPr>
        <w:tc>
          <w:tcPr>
            <w:tcW w:w="2948" w:type="dxa"/>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CB6AAC" w:rsidP="00466FB9">
            <w:pPr>
              <w:spacing w:after="0" w:line="259" w:lineRule="auto"/>
              <w:ind w:left="0" w:firstLine="0"/>
              <w:rPr>
                <w:sz w:val="20"/>
              </w:rPr>
            </w:pPr>
            <w:r w:rsidRPr="00D26841">
              <w:rPr>
                <w:b/>
                <w:sz w:val="20"/>
              </w:rPr>
              <w:t>Today’s Date:</w:t>
            </w:r>
            <w:r w:rsidRPr="00D26841">
              <w:rPr>
                <w:sz w:val="20"/>
              </w:rPr>
              <w:t xml:space="preserve">  </w:t>
            </w:r>
            <w:r w:rsidRPr="00D26841">
              <w:rPr>
                <w:b/>
                <w:sz w:val="20"/>
              </w:rPr>
              <w:t xml:space="preserve">           </w:t>
            </w:r>
          </w:p>
          <w:p w:rsidR="00CB6AAC" w:rsidRPr="00D26841" w:rsidRDefault="00CB6AAC" w:rsidP="00466FB9">
            <w:pPr>
              <w:spacing w:after="0" w:line="259" w:lineRule="auto"/>
              <w:ind w:left="0" w:firstLine="0"/>
              <w:rPr>
                <w:sz w:val="20"/>
              </w:rPr>
            </w:pPr>
            <w:r w:rsidRPr="00D26841">
              <w:rPr>
                <w:sz w:val="20"/>
              </w:rPr>
              <w:t xml:space="preserve"> </w:t>
            </w: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197A63" w:rsidP="00466FB9">
            <w:pPr>
              <w:spacing w:after="0" w:line="259" w:lineRule="auto"/>
              <w:ind w:left="0" w:firstLine="0"/>
              <w:rPr>
                <w:sz w:val="20"/>
              </w:rPr>
            </w:pPr>
            <w:r w:rsidRPr="00D26841">
              <w:rPr>
                <w:b/>
                <w:sz w:val="20"/>
              </w:rPr>
              <w:t>Requested Training Date:</w:t>
            </w:r>
            <w:r w:rsidRPr="00D26841">
              <w:rPr>
                <w:sz w:val="20"/>
              </w:rPr>
              <w:t xml:space="preserve">  </w:t>
            </w:r>
            <w:r w:rsidRPr="00D26841">
              <w:rPr>
                <w:b/>
                <w:sz w:val="20"/>
              </w:rPr>
              <w:t xml:space="preserve">          </w:t>
            </w:r>
            <w:r w:rsidRPr="00D26841">
              <w:rPr>
                <w:sz w:val="20"/>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342CBD" w:rsidP="00342CBD">
            <w:pPr>
              <w:spacing w:after="0" w:line="259" w:lineRule="auto"/>
              <w:ind w:left="2" w:firstLine="0"/>
              <w:rPr>
                <w:sz w:val="20"/>
              </w:rPr>
            </w:pPr>
            <w:r w:rsidRPr="00D26841">
              <w:rPr>
                <w:b/>
                <w:sz w:val="20"/>
              </w:rPr>
              <w:t>ABN:</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B6AAC" w:rsidRPr="00D26841" w:rsidRDefault="00466FB9" w:rsidP="00684C2C">
            <w:pPr>
              <w:spacing w:after="0" w:line="259" w:lineRule="auto"/>
              <w:ind w:left="0" w:firstLine="0"/>
            </w:pPr>
            <w:r w:rsidRPr="00D26841">
              <w:rPr>
                <w:b/>
                <w:sz w:val="20"/>
              </w:rPr>
              <w:t xml:space="preserve">Job Ready Number: </w:t>
            </w:r>
          </w:p>
        </w:tc>
      </w:tr>
      <w:tr w:rsidR="00466FB9" w:rsidRPr="00D26841" w:rsidTr="009D68E1">
        <w:trPr>
          <w:trHeight w:val="808"/>
        </w:trPr>
        <w:tc>
          <w:tcPr>
            <w:tcW w:w="6096" w:type="dxa"/>
            <w:gridSpan w:val="4"/>
            <w:tcBorders>
              <w:top w:val="single" w:sz="4" w:space="0" w:color="000000"/>
              <w:left w:val="single" w:sz="4" w:space="0" w:color="000000"/>
              <w:bottom w:val="single" w:sz="4" w:space="0" w:color="000000"/>
              <w:right w:val="single" w:sz="4" w:space="0" w:color="000000"/>
            </w:tcBorders>
            <w:shd w:val="clear" w:color="auto" w:fill="FFFF00"/>
          </w:tcPr>
          <w:p w:rsidR="00466FB9" w:rsidRPr="00D26841" w:rsidRDefault="00466FB9" w:rsidP="00342CBD">
            <w:pPr>
              <w:spacing w:after="0" w:line="259" w:lineRule="auto"/>
              <w:ind w:left="0" w:firstLine="0"/>
              <w:rPr>
                <w:sz w:val="20"/>
              </w:rPr>
            </w:pPr>
            <w:r w:rsidRPr="00D26841">
              <w:rPr>
                <w:b/>
                <w:sz w:val="20"/>
              </w:rPr>
              <w:t>Training Location and state:</w:t>
            </w:r>
            <w:r w:rsidRPr="00D26841">
              <w:rPr>
                <w:sz w:val="20"/>
              </w:rPr>
              <w:t xml:space="preserve"> </w:t>
            </w:r>
            <w:r w:rsidRPr="00D26841">
              <w:rPr>
                <w:b/>
                <w:sz w:val="20"/>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rsidR="00466FB9" w:rsidRPr="00D26841" w:rsidRDefault="00342CBD" w:rsidP="00342CBD">
            <w:pPr>
              <w:spacing w:after="0" w:line="259" w:lineRule="auto"/>
              <w:ind w:left="0" w:firstLine="0"/>
              <w:rPr>
                <w:b/>
                <w:sz w:val="20"/>
              </w:rPr>
            </w:pPr>
            <w:r w:rsidRPr="00D26841">
              <w:rPr>
                <w:b/>
                <w:sz w:val="20"/>
              </w:rPr>
              <w:t>Trainer:</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66FB9" w:rsidRPr="00D26841" w:rsidRDefault="00466FB9" w:rsidP="00684C2C">
            <w:pPr>
              <w:spacing w:after="0" w:line="259" w:lineRule="auto"/>
              <w:ind w:left="0" w:firstLine="0"/>
              <w:rPr>
                <w:b/>
                <w:sz w:val="20"/>
              </w:rPr>
            </w:pPr>
          </w:p>
        </w:tc>
      </w:tr>
      <w:tr w:rsidR="00CB6AAC" w:rsidRPr="00D26841" w:rsidTr="009D68E1">
        <w:trPr>
          <w:trHeight w:val="780"/>
        </w:trPr>
        <w:tc>
          <w:tcPr>
            <w:tcW w:w="11058" w:type="dxa"/>
            <w:gridSpan w:val="8"/>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CB6AAC" w:rsidP="00342CBD">
            <w:pPr>
              <w:spacing w:after="0" w:line="259" w:lineRule="auto"/>
              <w:ind w:left="0" w:firstLine="0"/>
              <w:rPr>
                <w:sz w:val="20"/>
              </w:rPr>
            </w:pPr>
            <w:r w:rsidRPr="00D26841">
              <w:rPr>
                <w:b/>
                <w:sz w:val="20"/>
              </w:rPr>
              <w:t xml:space="preserve">Company Name &amp; Address:  </w:t>
            </w:r>
            <w:r w:rsidRPr="00D26841">
              <w:rPr>
                <w:sz w:val="20"/>
              </w:rPr>
              <w:t xml:space="preserve"> </w:t>
            </w:r>
            <w:r w:rsidRPr="00D26841">
              <w:rPr>
                <w:b/>
                <w:sz w:val="20"/>
              </w:rPr>
              <w:t xml:space="preserve">          </w:t>
            </w:r>
            <w:r w:rsidRPr="00D26841">
              <w:rPr>
                <w:sz w:val="20"/>
              </w:rPr>
              <w:t xml:space="preserve"> </w:t>
            </w:r>
          </w:p>
          <w:p w:rsidR="00CB6AAC" w:rsidRPr="00D26841" w:rsidRDefault="00CB6AAC" w:rsidP="00342CBD">
            <w:pPr>
              <w:spacing w:after="0" w:line="259" w:lineRule="auto"/>
              <w:ind w:left="0" w:firstLine="0"/>
              <w:rPr>
                <w:sz w:val="20"/>
              </w:rPr>
            </w:pPr>
            <w:r w:rsidRPr="00D26841">
              <w:rPr>
                <w:sz w:val="20"/>
              </w:rPr>
              <w:t xml:space="preserve"> </w:t>
            </w:r>
          </w:p>
        </w:tc>
      </w:tr>
      <w:tr w:rsidR="00CB6AAC" w:rsidRPr="00D26841" w:rsidTr="009D68E1">
        <w:trPr>
          <w:trHeight w:val="468"/>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CB6AAC" w:rsidP="00342CBD">
            <w:pPr>
              <w:spacing w:after="0" w:line="259" w:lineRule="auto"/>
              <w:ind w:left="0" w:firstLine="0"/>
              <w:rPr>
                <w:sz w:val="20"/>
              </w:rPr>
            </w:pPr>
            <w:r w:rsidRPr="00D26841">
              <w:rPr>
                <w:b/>
                <w:sz w:val="20"/>
              </w:rPr>
              <w:t>Company Contact:</w:t>
            </w:r>
            <w:r w:rsidRPr="00D26841">
              <w:rPr>
                <w:sz w:val="20"/>
              </w:rPr>
              <w:t xml:space="preserve">  </w:t>
            </w:r>
            <w:r w:rsidRPr="00D26841">
              <w:rPr>
                <w:b/>
                <w:sz w:val="20"/>
              </w:rPr>
              <w:t xml:space="preserve">          </w:t>
            </w:r>
            <w:r w:rsidRPr="00D26841">
              <w:rPr>
                <w:sz w:val="20"/>
              </w:rPr>
              <w:t xml:space="preserv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CB6AAC" w:rsidP="00342CBD">
            <w:pPr>
              <w:spacing w:after="0" w:line="259" w:lineRule="auto"/>
              <w:ind w:left="2" w:firstLine="0"/>
              <w:rPr>
                <w:sz w:val="20"/>
              </w:rPr>
            </w:pPr>
            <w:proofErr w:type="spellStart"/>
            <w:r w:rsidRPr="00D26841">
              <w:rPr>
                <w:b/>
                <w:sz w:val="20"/>
              </w:rPr>
              <w:t>Ph</w:t>
            </w:r>
            <w:proofErr w:type="spellEnd"/>
            <w:r w:rsidRPr="00D26841">
              <w:rPr>
                <w:b/>
                <w:sz w:val="20"/>
              </w:rPr>
              <w:t>:</w:t>
            </w:r>
            <w:r w:rsidRPr="00D26841">
              <w:rPr>
                <w:sz w:val="20"/>
              </w:rPr>
              <w:t xml:space="preserve">  </w:t>
            </w:r>
            <w:r w:rsidRPr="00D26841">
              <w:rPr>
                <w:b/>
                <w:sz w:val="20"/>
              </w:rPr>
              <w:t xml:space="preserve">          </w:t>
            </w:r>
            <w:r w:rsidRPr="00D26841">
              <w:rPr>
                <w:sz w:val="20"/>
              </w:rPr>
              <w:t xml:space="preserve"> </w:t>
            </w:r>
          </w:p>
        </w:tc>
        <w:tc>
          <w:tcPr>
            <w:tcW w:w="4253" w:type="dxa"/>
            <w:gridSpan w:val="3"/>
            <w:vMerge w:val="restart"/>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CB6AAC" w:rsidP="00466FB9">
            <w:pPr>
              <w:spacing w:after="0" w:line="259" w:lineRule="auto"/>
              <w:ind w:left="2" w:firstLine="0"/>
            </w:pPr>
            <w:r w:rsidRPr="00D26841">
              <w:rPr>
                <w:b/>
                <w:sz w:val="20"/>
              </w:rPr>
              <w:t xml:space="preserve">Purchase Order Number:  </w:t>
            </w:r>
          </w:p>
          <w:p w:rsidR="00CB6AAC" w:rsidRPr="00D26841" w:rsidRDefault="00CB6AAC" w:rsidP="00466FB9">
            <w:pPr>
              <w:spacing w:after="10" w:line="259" w:lineRule="auto"/>
              <w:ind w:left="2" w:firstLine="0"/>
            </w:pPr>
            <w:r w:rsidRPr="00D26841">
              <w:rPr>
                <w:b/>
                <w:sz w:val="20"/>
              </w:rPr>
              <w:t xml:space="preserve">          </w:t>
            </w:r>
            <w:r w:rsidRPr="00D26841">
              <w:rPr>
                <w:sz w:val="20"/>
              </w:rPr>
              <w:t xml:space="preserve"> </w:t>
            </w:r>
          </w:p>
          <w:p w:rsidR="00CB6AAC" w:rsidRPr="00D26841" w:rsidRDefault="00CB6AAC" w:rsidP="00466FB9">
            <w:pPr>
              <w:spacing w:after="0" w:line="259" w:lineRule="auto"/>
              <w:ind w:left="2" w:firstLine="0"/>
            </w:pPr>
            <w:r w:rsidRPr="00D26841">
              <w:rPr>
                <w:sz w:val="20"/>
              </w:rPr>
              <w:t xml:space="preserve">  </w:t>
            </w:r>
            <w:r w:rsidRPr="00D26841">
              <w:rPr>
                <w:sz w:val="20"/>
              </w:rPr>
              <w:tab/>
              <w:t xml:space="preserve">  </w:t>
            </w:r>
            <w:r w:rsidRPr="00D26841">
              <w:rPr>
                <w:sz w:val="20"/>
              </w:rPr>
              <w:tab/>
              <w:t xml:space="preserve">  </w:t>
            </w:r>
          </w:p>
        </w:tc>
      </w:tr>
      <w:tr w:rsidR="00CB6AAC" w:rsidRPr="00D26841" w:rsidTr="009D68E1">
        <w:trPr>
          <w:trHeight w:val="323"/>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FFFF00"/>
          </w:tcPr>
          <w:p w:rsidR="00CB6AAC" w:rsidRPr="00D26841" w:rsidRDefault="00CB6AAC" w:rsidP="00466FB9">
            <w:pPr>
              <w:spacing w:after="0" w:line="259" w:lineRule="auto"/>
              <w:ind w:left="0" w:firstLine="0"/>
              <w:rPr>
                <w:sz w:val="20"/>
              </w:rPr>
            </w:pPr>
            <w:r w:rsidRPr="00D26841">
              <w:rPr>
                <w:b/>
                <w:sz w:val="20"/>
              </w:rPr>
              <w:t>E-mail:</w:t>
            </w:r>
            <w:r w:rsidRPr="00D26841">
              <w:rPr>
                <w:sz w:val="20"/>
              </w:rPr>
              <w:t xml:space="preserve">  </w:t>
            </w:r>
            <w:r w:rsidRPr="00D26841">
              <w:rPr>
                <w:b/>
                <w:sz w:val="20"/>
              </w:rPr>
              <w:t xml:space="preserve">          </w:t>
            </w:r>
            <w:r w:rsidRPr="00D26841">
              <w:rPr>
                <w:sz w:val="20"/>
              </w:rPr>
              <w:t xml:space="preserve"> </w:t>
            </w:r>
          </w:p>
        </w:tc>
        <w:tc>
          <w:tcPr>
            <w:tcW w:w="3260" w:type="dxa"/>
            <w:gridSpan w:val="3"/>
            <w:tcBorders>
              <w:top w:val="single" w:sz="4" w:space="0" w:color="000000"/>
              <w:left w:val="single" w:sz="4" w:space="0" w:color="000000"/>
              <w:bottom w:val="single" w:sz="4" w:space="0" w:color="000000"/>
              <w:right w:val="single" w:sz="4" w:space="0" w:color="000000"/>
            </w:tcBorders>
          </w:tcPr>
          <w:p w:rsidR="00CB6AAC" w:rsidRPr="00D26841" w:rsidRDefault="00CB6AAC" w:rsidP="00342CBD">
            <w:pPr>
              <w:spacing w:after="0" w:line="259" w:lineRule="auto"/>
              <w:ind w:left="2" w:firstLine="0"/>
              <w:rPr>
                <w:sz w:val="20"/>
              </w:rPr>
            </w:pPr>
            <w:r w:rsidRPr="00D26841">
              <w:rPr>
                <w:b/>
                <w:sz w:val="20"/>
              </w:rPr>
              <w:t>Fax:</w:t>
            </w:r>
            <w:r w:rsidRPr="00D26841">
              <w:rPr>
                <w:sz w:val="20"/>
              </w:rPr>
              <w:t xml:space="preserve">  </w:t>
            </w:r>
            <w:r w:rsidRPr="00D26841">
              <w:rPr>
                <w:b/>
                <w:sz w:val="20"/>
              </w:rPr>
              <w:t xml:space="preserve">          </w:t>
            </w:r>
            <w:r w:rsidRPr="00D26841">
              <w:rPr>
                <w:sz w:val="20"/>
              </w:rPr>
              <w:t xml:space="preserve"> </w:t>
            </w:r>
          </w:p>
        </w:tc>
        <w:tc>
          <w:tcPr>
            <w:tcW w:w="4253" w:type="dxa"/>
            <w:gridSpan w:val="3"/>
            <w:vMerge/>
            <w:tcBorders>
              <w:top w:val="nil"/>
              <w:left w:val="single" w:sz="4" w:space="0" w:color="000000"/>
              <w:bottom w:val="single" w:sz="4" w:space="0" w:color="000000"/>
              <w:right w:val="single" w:sz="4" w:space="0" w:color="000000"/>
            </w:tcBorders>
          </w:tcPr>
          <w:p w:rsidR="00CB6AAC" w:rsidRPr="00D26841" w:rsidRDefault="00CB6AAC" w:rsidP="00466FB9">
            <w:pPr>
              <w:spacing w:after="160" w:line="259" w:lineRule="auto"/>
              <w:ind w:left="0" w:firstLine="0"/>
            </w:pPr>
          </w:p>
        </w:tc>
      </w:tr>
      <w:tr w:rsidR="00B0747F" w:rsidRPr="00D26841" w:rsidTr="00010315">
        <w:trPr>
          <w:trHeight w:val="320"/>
        </w:trPr>
        <w:tc>
          <w:tcPr>
            <w:tcW w:w="3545"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B0747F" w:rsidRPr="00D26841" w:rsidRDefault="00B0747F" w:rsidP="00466FB9">
            <w:pPr>
              <w:spacing w:after="0" w:line="259" w:lineRule="auto"/>
              <w:ind w:left="0" w:firstLine="0"/>
              <w:rPr>
                <w:sz w:val="20"/>
              </w:rPr>
            </w:pPr>
            <w:r w:rsidRPr="00D26841">
              <w:rPr>
                <w:b/>
                <w:sz w:val="20"/>
              </w:rPr>
              <w:t xml:space="preserve">Course Name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B0747F" w:rsidRPr="00D26841" w:rsidRDefault="00B0747F" w:rsidP="00466FB9">
            <w:pPr>
              <w:spacing w:after="0" w:line="259" w:lineRule="auto"/>
              <w:ind w:left="2" w:firstLine="0"/>
              <w:rPr>
                <w:sz w:val="20"/>
              </w:rPr>
            </w:pPr>
            <w:r w:rsidRPr="00D26841">
              <w:rPr>
                <w:b/>
                <w:sz w:val="20"/>
              </w:rPr>
              <w:t xml:space="preserve">Course Code </w:t>
            </w:r>
          </w:p>
        </w:tc>
        <w:tc>
          <w:tcPr>
            <w:tcW w:w="5529" w:type="dxa"/>
            <w:gridSpan w:val="5"/>
            <w:tcBorders>
              <w:top w:val="single" w:sz="4" w:space="0" w:color="000000"/>
              <w:left w:val="single" w:sz="4" w:space="0" w:color="000000"/>
              <w:bottom w:val="single" w:sz="4" w:space="0" w:color="000000"/>
              <w:right w:val="single" w:sz="4" w:space="0" w:color="000000"/>
            </w:tcBorders>
            <w:shd w:val="clear" w:color="auto" w:fill="BFBFBF"/>
          </w:tcPr>
          <w:p w:rsidR="00B0747F" w:rsidRPr="00D26841" w:rsidRDefault="00B0747F" w:rsidP="00466FB9">
            <w:pPr>
              <w:spacing w:after="0" w:line="259" w:lineRule="auto"/>
              <w:ind w:left="0" w:right="56" w:firstLine="0"/>
              <w:jc w:val="center"/>
              <w:rPr>
                <w:sz w:val="20"/>
              </w:rPr>
            </w:pPr>
            <w:r w:rsidRPr="00D26841">
              <w:rPr>
                <w:b/>
                <w:sz w:val="20"/>
              </w:rPr>
              <w:t xml:space="preserve">Required Training </w:t>
            </w:r>
          </w:p>
        </w:tc>
      </w:tr>
      <w:tr w:rsidR="00B0747F" w:rsidRPr="00D26841" w:rsidTr="009D68E1">
        <w:trPr>
          <w:trHeight w:val="838"/>
        </w:trPr>
        <w:tc>
          <w:tcPr>
            <w:tcW w:w="3545" w:type="dxa"/>
            <w:gridSpan w:val="2"/>
            <w:vMerge/>
            <w:tcBorders>
              <w:top w:val="nil"/>
              <w:left w:val="single" w:sz="4" w:space="0" w:color="000000"/>
              <w:bottom w:val="single" w:sz="4" w:space="0" w:color="000000"/>
              <w:right w:val="single" w:sz="4" w:space="0" w:color="000000"/>
            </w:tcBorders>
          </w:tcPr>
          <w:p w:rsidR="00B0747F" w:rsidRPr="00D26841" w:rsidRDefault="00B0747F" w:rsidP="00466FB9">
            <w:pPr>
              <w:spacing w:after="160" w:line="259" w:lineRule="auto"/>
              <w:ind w:left="0" w:firstLine="0"/>
              <w:rPr>
                <w:sz w:val="20"/>
              </w:rPr>
            </w:pPr>
          </w:p>
        </w:tc>
        <w:tc>
          <w:tcPr>
            <w:tcW w:w="1984" w:type="dxa"/>
            <w:vMerge/>
            <w:tcBorders>
              <w:top w:val="nil"/>
              <w:left w:val="single" w:sz="4" w:space="0" w:color="000000"/>
              <w:bottom w:val="single" w:sz="4" w:space="0" w:color="000000"/>
              <w:right w:val="single" w:sz="4" w:space="0" w:color="000000"/>
            </w:tcBorders>
          </w:tcPr>
          <w:p w:rsidR="00B0747F" w:rsidRPr="00D26841" w:rsidRDefault="00B0747F" w:rsidP="00466FB9">
            <w:pPr>
              <w:spacing w:after="160" w:line="259" w:lineRule="auto"/>
              <w:ind w:left="0" w:firstLine="0"/>
              <w:rPr>
                <w:sz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B0747F" w:rsidRPr="00D26841" w:rsidRDefault="00B0747F" w:rsidP="00466FB9">
            <w:pPr>
              <w:spacing w:after="0" w:line="259" w:lineRule="auto"/>
              <w:ind w:left="0" w:firstLine="0"/>
              <w:jc w:val="center"/>
              <w:rPr>
                <w:sz w:val="20"/>
              </w:rPr>
            </w:pPr>
            <w:r w:rsidRPr="00D26841">
              <w:rPr>
                <w:b/>
                <w:sz w:val="20"/>
              </w:rPr>
              <w:t xml:space="preserve">Insert number of Students for initial Training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B0747F" w:rsidRPr="00D26841" w:rsidRDefault="00B0747F" w:rsidP="009D68E1">
            <w:pPr>
              <w:spacing w:after="0" w:line="259" w:lineRule="auto"/>
              <w:ind w:left="2" w:right="19" w:firstLine="41"/>
              <w:jc w:val="center"/>
              <w:rPr>
                <w:sz w:val="20"/>
              </w:rPr>
            </w:pPr>
            <w:r w:rsidRPr="00D26841">
              <w:rPr>
                <w:b/>
                <w:sz w:val="20"/>
              </w:rPr>
              <w:t xml:space="preserve">Insert number of </w:t>
            </w:r>
            <w:r w:rsidR="009D68E1">
              <w:rPr>
                <w:b/>
                <w:sz w:val="20"/>
              </w:rPr>
              <w:t xml:space="preserve">Students for </w:t>
            </w:r>
            <w:r w:rsidRPr="00D26841">
              <w:rPr>
                <w:b/>
                <w:sz w:val="20"/>
              </w:rPr>
              <w:t xml:space="preserve">refresher Training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0747F" w:rsidRPr="00D26841" w:rsidRDefault="00B0747F" w:rsidP="00466FB9">
            <w:pPr>
              <w:spacing w:after="0" w:line="259" w:lineRule="auto"/>
              <w:ind w:left="0" w:right="57" w:firstLine="0"/>
              <w:jc w:val="center"/>
              <w:rPr>
                <w:sz w:val="20"/>
              </w:rPr>
            </w:pPr>
            <w:r w:rsidRPr="00D26841">
              <w:rPr>
                <w:b/>
                <w:sz w:val="20"/>
              </w:rPr>
              <w:t>Start Time</w:t>
            </w:r>
            <w:r w:rsidRPr="00D26841">
              <w:rPr>
                <w:sz w:val="20"/>
              </w:rPr>
              <w:t xml:space="preserve"> </w:t>
            </w:r>
          </w:p>
        </w:tc>
      </w:tr>
      <w:tr w:rsidR="00CB6AAC" w:rsidRPr="00D26841" w:rsidTr="00010315">
        <w:trPr>
          <w:trHeight w:val="322"/>
        </w:trPr>
        <w:tc>
          <w:tcPr>
            <w:tcW w:w="11058" w:type="dxa"/>
            <w:gridSpan w:val="8"/>
            <w:tcBorders>
              <w:top w:val="single" w:sz="4" w:space="0" w:color="000000"/>
              <w:left w:val="single" w:sz="4" w:space="0" w:color="000000"/>
              <w:bottom w:val="single" w:sz="4" w:space="0" w:color="000000"/>
              <w:right w:val="single" w:sz="4" w:space="0" w:color="000000"/>
            </w:tcBorders>
            <w:shd w:val="clear" w:color="auto" w:fill="BFBFBF"/>
          </w:tcPr>
          <w:p w:rsidR="00CB6AAC" w:rsidRPr="00D26841" w:rsidRDefault="00CB6AAC" w:rsidP="00466FB9">
            <w:pPr>
              <w:spacing w:after="0" w:line="259" w:lineRule="auto"/>
              <w:ind w:left="0" w:firstLine="0"/>
            </w:pPr>
            <w:r w:rsidRPr="00D26841">
              <w:rPr>
                <w:b/>
                <w:sz w:val="20"/>
              </w:rPr>
              <w:t xml:space="preserve">UNITS OF COMPETENCY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466FB9">
            <w:pPr>
              <w:spacing w:after="0" w:line="259" w:lineRule="auto"/>
              <w:ind w:left="0" w:firstLine="0"/>
              <w:rPr>
                <w:sz w:val="20"/>
              </w:rPr>
            </w:pPr>
            <w:r w:rsidRPr="00282187">
              <w:rPr>
                <w:sz w:val="20"/>
              </w:rPr>
              <w:t>M31A – General Electrical Awareness</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r>
      <w:tr w:rsidR="003B640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3B640F" w:rsidRDefault="003B640F" w:rsidP="00466FB9">
            <w:pPr>
              <w:spacing w:after="0" w:line="259" w:lineRule="auto"/>
              <w:ind w:left="0" w:firstLine="0"/>
              <w:rPr>
                <w:sz w:val="20"/>
              </w:rPr>
            </w:pPr>
            <w:r>
              <w:rPr>
                <w:sz w:val="20"/>
              </w:rPr>
              <w:t>SWNELP</w:t>
            </w:r>
          </w:p>
        </w:tc>
        <w:tc>
          <w:tcPr>
            <w:tcW w:w="1984" w:type="dxa"/>
            <w:tcBorders>
              <w:top w:val="single" w:sz="4" w:space="0" w:color="000000"/>
              <w:left w:val="single" w:sz="4" w:space="0" w:color="000000"/>
              <w:bottom w:val="single" w:sz="4" w:space="0" w:color="000000"/>
              <w:right w:val="single" w:sz="4" w:space="0" w:color="000000"/>
            </w:tcBorders>
            <w:vAlign w:val="center"/>
          </w:tcPr>
          <w:p w:rsidR="003B640F" w:rsidRDefault="003B640F" w:rsidP="007510AA">
            <w:pPr>
              <w:spacing w:after="0" w:line="259" w:lineRule="auto"/>
              <w:ind w:left="2" w:firstLine="0"/>
              <w:rPr>
                <w:sz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B640F" w:rsidRPr="00D26841" w:rsidRDefault="003B640F" w:rsidP="00466FB9">
            <w:pPr>
              <w:spacing w:after="0" w:line="259" w:lineRule="auto"/>
              <w:ind w:left="2" w:firstLine="0"/>
              <w:rPr>
                <w:b/>
                <w:sz w:val="20"/>
              </w:rPr>
            </w:pPr>
          </w:p>
        </w:tc>
        <w:tc>
          <w:tcPr>
            <w:tcW w:w="1276" w:type="dxa"/>
            <w:tcBorders>
              <w:top w:val="single" w:sz="4" w:space="0" w:color="000000"/>
              <w:left w:val="single" w:sz="4" w:space="0" w:color="000000"/>
              <w:bottom w:val="single" w:sz="4" w:space="0" w:color="000000"/>
              <w:right w:val="single" w:sz="4" w:space="0" w:color="000000"/>
            </w:tcBorders>
          </w:tcPr>
          <w:p w:rsidR="003B640F" w:rsidRPr="00D26841" w:rsidRDefault="003B640F" w:rsidP="00466FB9">
            <w:pPr>
              <w:spacing w:after="0" w:line="259" w:lineRule="auto"/>
              <w:ind w:left="2" w:firstLine="0"/>
              <w:rPr>
                <w:b/>
                <w:sz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3B640F" w:rsidRPr="00D26841" w:rsidRDefault="003B640F" w:rsidP="00466FB9">
            <w:pPr>
              <w:spacing w:after="0" w:line="259" w:lineRule="auto"/>
              <w:ind w:left="2" w:firstLine="0"/>
              <w:rPr>
                <w:b/>
                <w:sz w:val="20"/>
              </w:rPr>
            </w:pP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466FB9">
            <w:pPr>
              <w:spacing w:after="0" w:line="259" w:lineRule="auto"/>
              <w:ind w:left="0" w:firstLine="0"/>
              <w:rPr>
                <w:sz w:val="20"/>
              </w:rPr>
            </w:pPr>
            <w:r>
              <w:rPr>
                <w:sz w:val="20"/>
              </w:rPr>
              <w:t>Power Awareness (Telecommunications)</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Pr>
                <w:sz w:val="20"/>
              </w:rPr>
              <w:t>ICTOHS2153A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rPr>
                <w:b/>
                <w:sz w:val="20"/>
              </w:rPr>
            </w:pP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rPr>
                <w:b/>
                <w:sz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rPr>
                <w:b/>
                <w:sz w:val="20"/>
              </w:rPr>
            </w:pP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466FB9">
            <w:pPr>
              <w:spacing w:after="0" w:line="259" w:lineRule="auto"/>
              <w:ind w:left="0" w:firstLine="0"/>
              <w:rPr>
                <w:sz w:val="20"/>
              </w:rPr>
            </w:pPr>
            <w:r w:rsidRPr="00282187">
              <w:rPr>
                <w:sz w:val="20"/>
              </w:rPr>
              <w:t xml:space="preserve">Polarity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M292</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3"/>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466FB9">
            <w:pPr>
              <w:spacing w:after="0" w:line="259" w:lineRule="auto"/>
              <w:ind w:left="0" w:firstLine="0"/>
              <w:rPr>
                <w:sz w:val="20"/>
              </w:rPr>
            </w:pPr>
            <w:r w:rsidRPr="00282187">
              <w:rPr>
                <w:sz w:val="20"/>
              </w:rPr>
              <w:t>UGAW – Underground Awareness</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p>
        </w:tc>
      </w:tr>
      <w:tr w:rsidR="00B0747F" w:rsidRPr="00D26841" w:rsidTr="00010315">
        <w:trPr>
          <w:trHeight w:val="323"/>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466FB9">
            <w:pPr>
              <w:spacing w:after="0" w:line="259" w:lineRule="auto"/>
              <w:ind w:left="0" w:firstLine="0"/>
              <w:rPr>
                <w:sz w:val="20"/>
              </w:rPr>
            </w:pPr>
            <w:r w:rsidRPr="00282187">
              <w:rPr>
                <w:sz w:val="20"/>
              </w:rPr>
              <w:t>EWP Licence – Elevated Work Platform</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Pr>
                <w:sz w:val="20"/>
              </w:rPr>
              <w:t>TLILIC2005A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3"/>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342CBD">
            <w:pPr>
              <w:spacing w:after="0" w:line="259" w:lineRule="auto"/>
              <w:ind w:left="0" w:firstLine="0"/>
              <w:rPr>
                <w:sz w:val="20"/>
              </w:rPr>
            </w:pPr>
            <w:r>
              <w:rPr>
                <w:sz w:val="20"/>
              </w:rPr>
              <w:t>EWP Licence – Under 11 Meters (Nifty Lift)</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Default="00B0747F" w:rsidP="007510AA">
            <w:pPr>
              <w:spacing w:after="0" w:line="259" w:lineRule="auto"/>
              <w:ind w:left="2" w:firstLine="0"/>
              <w:rPr>
                <w:sz w:val="20"/>
              </w:rPr>
            </w:pPr>
            <w:r>
              <w:rPr>
                <w:sz w:val="20"/>
              </w:rPr>
              <w:t>CPCCCM3001A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rPr>
                <w:b/>
                <w:sz w:val="20"/>
              </w:rPr>
            </w:pP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rPr>
                <w:b/>
                <w:sz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466FB9">
            <w:pPr>
              <w:spacing w:after="0" w:line="259" w:lineRule="auto"/>
              <w:ind w:left="2" w:firstLine="0"/>
              <w:rPr>
                <w:b/>
                <w:sz w:val="20"/>
              </w:rPr>
            </w:pPr>
          </w:p>
        </w:tc>
      </w:tr>
      <w:tr w:rsidR="00B0747F" w:rsidRPr="00D26841" w:rsidTr="00010315">
        <w:trPr>
          <w:trHeight w:val="577"/>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Working Safely near live electrical apparatus as an non-electrical worker</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 </w:t>
            </w:r>
            <w:r>
              <w:rPr>
                <w:sz w:val="20"/>
              </w:rPr>
              <w:t>UETTDREL14A</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Working Safely at Height</w:t>
            </w:r>
            <w:r w:rsidRPr="00D26841">
              <w:rPr>
                <w:b/>
                <w:sz w:val="20"/>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Pr>
                <w:sz w:val="20"/>
              </w:rPr>
              <w:t>RIIOHS204A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Rescue from Elevated Work Platform (REWP)</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UETTDRRF03B</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3"/>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EWP Controlled Descent Escape</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UETTDRRF08B</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3"/>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E66178">
            <w:pPr>
              <w:tabs>
                <w:tab w:val="center" w:pos="1201"/>
                <w:tab w:val="center" w:pos="2880"/>
              </w:tabs>
              <w:spacing w:after="0" w:line="259" w:lineRule="auto"/>
              <w:ind w:left="0" w:firstLine="0"/>
              <w:rPr>
                <w:sz w:val="20"/>
              </w:rPr>
            </w:pPr>
            <w:r w:rsidRPr="00282187">
              <w:rPr>
                <w:sz w:val="20"/>
              </w:rPr>
              <w:t>Rescue from Pole Top (RPT)</w:t>
            </w:r>
            <w:r w:rsidRPr="00282187">
              <w:rPr>
                <w:rFonts w:eastAsia="Calibri"/>
                <w:sz w:val="20"/>
              </w:rPr>
              <w:tab/>
            </w:r>
            <w:r w:rsidRPr="00282187">
              <w:rPr>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UETTDRRF02B</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Strand – Rescue from middle of line</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r>
      <w:tr w:rsidR="00B0747F" w:rsidRPr="00D26841" w:rsidTr="00010315">
        <w:trPr>
          <w:trHeight w:val="29"/>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Rescue from Switchboard – LVR (RSBD)</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UETTDRRF06B</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0E4C84" w:rsidP="00282187">
            <w:pPr>
              <w:spacing w:after="0" w:line="259" w:lineRule="auto"/>
              <w:ind w:left="0" w:firstLine="0"/>
              <w:rPr>
                <w:sz w:val="20"/>
              </w:rPr>
            </w:pPr>
            <w:r>
              <w:rPr>
                <w:sz w:val="20"/>
              </w:rPr>
              <w:lastRenderedPageBreak/>
              <w:t>Provide Cardiopulmonary Resuscitation</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0E4C84" w:rsidP="007510AA">
            <w:pPr>
              <w:spacing w:after="0" w:line="259" w:lineRule="auto"/>
              <w:ind w:left="2" w:firstLine="0"/>
              <w:rPr>
                <w:sz w:val="20"/>
              </w:rPr>
            </w:pPr>
            <w:r>
              <w:rPr>
                <w:sz w:val="20"/>
              </w:rPr>
              <w:t>HLTAID001</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AF6291" w:rsidRPr="00D26841" w:rsidTr="00010315">
        <w:trPr>
          <w:trHeight w:val="469"/>
        </w:trPr>
        <w:tc>
          <w:tcPr>
            <w:tcW w:w="3545" w:type="dxa"/>
            <w:gridSpan w:val="2"/>
            <w:tcBorders>
              <w:top w:val="single" w:sz="4" w:space="0" w:color="000000"/>
              <w:left w:val="single" w:sz="4" w:space="0" w:color="000000"/>
              <w:bottom w:val="single" w:sz="4" w:space="0" w:color="000000"/>
              <w:right w:val="single" w:sz="4" w:space="0" w:color="000000"/>
            </w:tcBorders>
          </w:tcPr>
          <w:p w:rsidR="00AF6291" w:rsidRPr="00282187" w:rsidRDefault="00AF6291" w:rsidP="00282187">
            <w:pPr>
              <w:spacing w:after="0" w:line="259" w:lineRule="auto"/>
              <w:ind w:left="0" w:right="45" w:firstLine="0"/>
              <w:rPr>
                <w:sz w:val="20"/>
              </w:rPr>
            </w:pPr>
            <w:r>
              <w:rPr>
                <w:sz w:val="20"/>
              </w:rPr>
              <w:t>Provide Basic emergency life support</w:t>
            </w:r>
          </w:p>
        </w:tc>
        <w:tc>
          <w:tcPr>
            <w:tcW w:w="1984" w:type="dxa"/>
            <w:tcBorders>
              <w:top w:val="single" w:sz="4" w:space="0" w:color="000000"/>
              <w:left w:val="single" w:sz="4" w:space="0" w:color="000000"/>
              <w:bottom w:val="single" w:sz="4" w:space="0" w:color="000000"/>
              <w:right w:val="single" w:sz="4" w:space="0" w:color="000000"/>
            </w:tcBorders>
            <w:vAlign w:val="center"/>
          </w:tcPr>
          <w:p w:rsidR="00AF6291" w:rsidRPr="00282187" w:rsidRDefault="00AF6291" w:rsidP="007510AA">
            <w:pPr>
              <w:spacing w:after="0" w:line="259" w:lineRule="auto"/>
              <w:ind w:left="2" w:firstLine="0"/>
              <w:rPr>
                <w:sz w:val="20"/>
              </w:rPr>
            </w:pPr>
            <w:r>
              <w:rPr>
                <w:sz w:val="20"/>
              </w:rPr>
              <w:t>HLTAID002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F6291" w:rsidRPr="00D26841" w:rsidRDefault="00AF6291" w:rsidP="00282187">
            <w:pPr>
              <w:spacing w:after="0" w:line="259" w:lineRule="auto"/>
              <w:ind w:left="2" w:firstLine="0"/>
              <w:rPr>
                <w:b/>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F6291" w:rsidRPr="00D26841" w:rsidRDefault="00AF6291" w:rsidP="00282187">
            <w:pPr>
              <w:spacing w:after="0" w:line="259" w:lineRule="auto"/>
              <w:ind w:left="2" w:firstLine="0"/>
              <w:rPr>
                <w:b/>
                <w:sz w:val="20"/>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AF6291" w:rsidRPr="00D26841" w:rsidRDefault="00AF6291" w:rsidP="00282187">
            <w:pPr>
              <w:spacing w:after="0" w:line="259" w:lineRule="auto"/>
              <w:ind w:left="2" w:firstLine="0"/>
              <w:rPr>
                <w:b/>
                <w:sz w:val="20"/>
              </w:rPr>
            </w:pPr>
          </w:p>
        </w:tc>
      </w:tr>
      <w:tr w:rsidR="00B0747F" w:rsidRPr="00D26841" w:rsidTr="00010315">
        <w:trPr>
          <w:trHeight w:val="469"/>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AF6291" w:rsidP="00282187">
            <w:pPr>
              <w:spacing w:after="0" w:line="259" w:lineRule="auto"/>
              <w:ind w:left="0" w:right="45" w:firstLine="0"/>
              <w:rPr>
                <w:sz w:val="20"/>
              </w:rPr>
            </w:pPr>
            <w:r>
              <w:rPr>
                <w:sz w:val="20"/>
              </w:rPr>
              <w:t>Provide First Aid</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AF6291" w:rsidP="007510AA">
            <w:pPr>
              <w:spacing w:after="0" w:line="259" w:lineRule="auto"/>
              <w:ind w:left="2" w:firstLine="0"/>
              <w:rPr>
                <w:sz w:val="20"/>
              </w:rPr>
            </w:pPr>
            <w:r>
              <w:rPr>
                <w:sz w:val="20"/>
              </w:rPr>
              <w:t>HLTAID003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282187">
            <w:pPr>
              <w:spacing w:after="0" w:line="259" w:lineRule="auto"/>
              <w:ind w:left="2" w:firstLine="0"/>
            </w:pPr>
            <w:r w:rsidRPr="00D26841">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282187">
            <w:pPr>
              <w:spacing w:after="0" w:line="259" w:lineRule="auto"/>
              <w:ind w:left="2" w:firstLine="0"/>
            </w:pPr>
            <w:r w:rsidRPr="00D26841">
              <w:rPr>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282187">
            <w:pPr>
              <w:spacing w:after="0" w:line="259" w:lineRule="auto"/>
              <w:ind w:left="2" w:firstLine="0"/>
            </w:pPr>
            <w:r w:rsidRPr="00D26841">
              <w:rPr>
                <w:b/>
                <w:sz w:val="20"/>
              </w:rPr>
              <w:t xml:space="preserve">           </w:t>
            </w:r>
          </w:p>
        </w:tc>
      </w:tr>
      <w:tr w:rsidR="00B0747F" w:rsidRPr="00D26841" w:rsidTr="00010315">
        <w:trPr>
          <w:trHeight w:val="323"/>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Pr>
                <w:sz w:val="20"/>
              </w:rPr>
              <w:t>Provide First Aid in an ESI Environment</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Pr>
                <w:sz w:val="20"/>
              </w:rPr>
              <w:t>UETTDRRF10B</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rPr>
                <w:b/>
                <w:sz w:val="20"/>
              </w:rPr>
            </w:pP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rPr>
                <w:b/>
                <w:sz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rPr>
                <w:b/>
                <w:sz w:val="20"/>
              </w:rPr>
            </w:pPr>
          </w:p>
        </w:tc>
      </w:tr>
      <w:tr w:rsidR="00B0747F" w:rsidRPr="00D26841" w:rsidTr="00010315">
        <w:trPr>
          <w:trHeight w:val="323"/>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 xml:space="preserve">Apply ESI Safety Rules – Green Book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UETTDRRF01B </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Chainsaw Level 1</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AHCARB205A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 xml:space="preserve">Chainsaw Level 2 - Fell Small Trees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AHCARB202A </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Wood Chipper Operation</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AHCMOM304A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282187">
            <w:pPr>
              <w:spacing w:after="0" w:line="259" w:lineRule="auto"/>
              <w:ind w:left="0" w:firstLine="0"/>
              <w:rPr>
                <w:sz w:val="20"/>
              </w:rPr>
            </w:pPr>
            <w:r w:rsidRPr="00282187">
              <w:rPr>
                <w:sz w:val="20"/>
              </w:rPr>
              <w:t xml:space="preserve">Tree Climbing/Aerial Rescue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AHCARB204A </w:t>
            </w:r>
          </w:p>
          <w:p w:rsidR="00B0747F" w:rsidRPr="00282187" w:rsidRDefault="00B0747F" w:rsidP="007510AA">
            <w:pPr>
              <w:spacing w:after="0" w:line="259" w:lineRule="auto"/>
              <w:ind w:left="2" w:firstLine="0"/>
              <w:rPr>
                <w:sz w:val="20"/>
              </w:rPr>
            </w:pPr>
            <w:r w:rsidRPr="00282187">
              <w:rPr>
                <w:sz w:val="20"/>
              </w:rPr>
              <w:t xml:space="preserve">AHCARB306A </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4"/>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 xml:space="preserve">Above Ground Pruning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AHCARB203A </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 xml:space="preserve">Prune Shrubs &amp; Small Trees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AHCPGD203A </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269"/>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282187">
            <w:pPr>
              <w:spacing w:after="0" w:line="259" w:lineRule="auto"/>
              <w:ind w:left="0" w:firstLine="0"/>
              <w:rPr>
                <w:sz w:val="20"/>
              </w:rPr>
            </w:pPr>
            <w:r w:rsidRPr="00282187">
              <w:rPr>
                <w:sz w:val="20"/>
              </w:rPr>
              <w:t xml:space="preserve">Confined Space Tree Removal </w:t>
            </w:r>
          </w:p>
        </w:tc>
        <w:tc>
          <w:tcPr>
            <w:tcW w:w="1984" w:type="dxa"/>
            <w:tcBorders>
              <w:top w:val="single" w:sz="4" w:space="0" w:color="000000"/>
              <w:left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AHCARB305A </w:t>
            </w:r>
          </w:p>
        </w:tc>
        <w:tc>
          <w:tcPr>
            <w:tcW w:w="1276" w:type="dxa"/>
            <w:gridSpan w:val="2"/>
            <w:tcBorders>
              <w:top w:val="single" w:sz="4" w:space="0" w:color="000000"/>
              <w:left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right w:val="single" w:sz="4" w:space="0" w:color="000000"/>
            </w:tcBorders>
          </w:tcPr>
          <w:p w:rsidR="00B0747F" w:rsidRPr="00D26841" w:rsidRDefault="00B0747F" w:rsidP="00282187">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E66178">
            <w:pPr>
              <w:spacing w:after="0" w:line="259" w:lineRule="auto"/>
              <w:ind w:left="0" w:firstLine="0"/>
              <w:rPr>
                <w:sz w:val="20"/>
              </w:rPr>
            </w:pPr>
            <w:r w:rsidRPr="00282187">
              <w:rPr>
                <w:sz w:val="20"/>
              </w:rPr>
              <w:t xml:space="preserve">Prepare and Apply Chemicals (ACDC, Chem Cert)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AHCCHM303A </w:t>
            </w:r>
          </w:p>
          <w:p w:rsidR="00B0747F" w:rsidRPr="00282187" w:rsidRDefault="00B0747F" w:rsidP="007510AA">
            <w:pPr>
              <w:spacing w:after="0" w:line="259" w:lineRule="auto"/>
              <w:ind w:left="2" w:firstLine="0"/>
              <w:rPr>
                <w:sz w:val="20"/>
              </w:rPr>
            </w:pPr>
            <w:r w:rsidRPr="00282187">
              <w:rPr>
                <w:sz w:val="20"/>
              </w:rPr>
              <w:t xml:space="preserve">AHCPMG301A </w:t>
            </w:r>
          </w:p>
          <w:p w:rsidR="00B0747F" w:rsidRPr="00282187" w:rsidRDefault="00B0747F" w:rsidP="007510AA">
            <w:pPr>
              <w:spacing w:after="0" w:line="259" w:lineRule="auto"/>
              <w:ind w:left="2" w:firstLine="0"/>
              <w:rPr>
                <w:sz w:val="20"/>
              </w:rPr>
            </w:pPr>
            <w:r w:rsidRPr="00282187">
              <w:rPr>
                <w:sz w:val="20"/>
              </w:rPr>
              <w:t xml:space="preserve">AHCCHM304A </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E66178">
            <w:pPr>
              <w:spacing w:after="0" w:line="259" w:lineRule="auto"/>
              <w:ind w:left="0" w:firstLine="0"/>
              <w:rPr>
                <w:sz w:val="20"/>
              </w:rPr>
            </w:pPr>
            <w:r w:rsidRPr="00282187">
              <w:rPr>
                <w:sz w:val="20"/>
              </w:rPr>
              <w:t xml:space="preserve">Apply Chemicals Under Supervision </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 xml:space="preserve">AHCCHM201A </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4"/>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262605" w:rsidP="00262605">
            <w:pPr>
              <w:spacing w:after="0" w:line="259" w:lineRule="auto"/>
              <w:ind w:left="0" w:firstLine="0"/>
              <w:rPr>
                <w:sz w:val="20"/>
              </w:rPr>
            </w:pPr>
            <w:r>
              <w:rPr>
                <w:sz w:val="20"/>
              </w:rPr>
              <w:t>Hearing Con</w:t>
            </w:r>
            <w:r w:rsidR="00B0747F">
              <w:rPr>
                <w:sz w:val="20"/>
              </w:rPr>
              <w:t>s</w:t>
            </w:r>
            <w:r>
              <w:rPr>
                <w:sz w:val="20"/>
              </w:rPr>
              <w:t>erv</w:t>
            </w:r>
            <w:r w:rsidR="00B0747F">
              <w:rPr>
                <w:sz w:val="20"/>
              </w:rPr>
              <w:t>ation</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r>
      <w:tr w:rsidR="00262605"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262605" w:rsidRDefault="00262605" w:rsidP="00E66178">
            <w:pPr>
              <w:spacing w:after="0" w:line="259" w:lineRule="auto"/>
              <w:ind w:left="0" w:firstLine="0"/>
              <w:rPr>
                <w:sz w:val="20"/>
              </w:rPr>
            </w:pPr>
            <w:r>
              <w:rPr>
                <w:sz w:val="20"/>
              </w:rPr>
              <w:t>Manual Handling</w:t>
            </w:r>
          </w:p>
        </w:tc>
        <w:tc>
          <w:tcPr>
            <w:tcW w:w="1984" w:type="dxa"/>
            <w:tcBorders>
              <w:top w:val="single" w:sz="4" w:space="0" w:color="000000"/>
              <w:left w:val="single" w:sz="4" w:space="0" w:color="000000"/>
              <w:bottom w:val="single" w:sz="4" w:space="0" w:color="000000"/>
              <w:right w:val="single" w:sz="4" w:space="0" w:color="000000"/>
            </w:tcBorders>
            <w:vAlign w:val="center"/>
          </w:tcPr>
          <w:p w:rsidR="00262605" w:rsidRDefault="00262605" w:rsidP="007510AA">
            <w:pPr>
              <w:spacing w:after="0" w:line="259" w:lineRule="auto"/>
              <w:ind w:left="2" w:firstLine="0"/>
              <w:rPr>
                <w:sz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262605" w:rsidRPr="00D26841" w:rsidRDefault="00262605" w:rsidP="00E66178">
            <w:pPr>
              <w:spacing w:after="0" w:line="259" w:lineRule="auto"/>
              <w:ind w:left="2" w:firstLine="0"/>
              <w:rPr>
                <w:b/>
                <w:sz w:val="20"/>
              </w:rPr>
            </w:pPr>
          </w:p>
        </w:tc>
        <w:tc>
          <w:tcPr>
            <w:tcW w:w="1276" w:type="dxa"/>
            <w:tcBorders>
              <w:top w:val="single" w:sz="4" w:space="0" w:color="000000"/>
              <w:left w:val="single" w:sz="4" w:space="0" w:color="000000"/>
              <w:bottom w:val="single" w:sz="4" w:space="0" w:color="000000"/>
              <w:right w:val="single" w:sz="4" w:space="0" w:color="000000"/>
            </w:tcBorders>
          </w:tcPr>
          <w:p w:rsidR="00262605" w:rsidRPr="00D26841" w:rsidRDefault="00262605" w:rsidP="00E66178">
            <w:pPr>
              <w:spacing w:after="0" w:line="259" w:lineRule="auto"/>
              <w:ind w:left="2" w:firstLine="0"/>
              <w:rPr>
                <w:b/>
                <w:sz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262605" w:rsidRPr="00D26841" w:rsidRDefault="00262605" w:rsidP="00E66178">
            <w:pPr>
              <w:spacing w:after="0" w:line="259" w:lineRule="auto"/>
              <w:ind w:left="2" w:firstLine="0"/>
              <w:rPr>
                <w:b/>
                <w:sz w:val="20"/>
              </w:rPr>
            </w:pP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E66178">
            <w:pPr>
              <w:spacing w:after="0" w:line="259" w:lineRule="auto"/>
              <w:ind w:left="0" w:firstLine="0"/>
              <w:rPr>
                <w:sz w:val="20"/>
              </w:rPr>
            </w:pPr>
            <w:r>
              <w:rPr>
                <w:sz w:val="20"/>
              </w:rPr>
              <w:t>Shift Materials safely using manual handling methods</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Pr>
                <w:sz w:val="20"/>
              </w:rPr>
              <w:t>TLID1001A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E66178">
            <w:pPr>
              <w:spacing w:after="0" w:line="259" w:lineRule="auto"/>
              <w:ind w:left="0" w:firstLine="0"/>
              <w:rPr>
                <w:sz w:val="20"/>
              </w:rPr>
            </w:pPr>
            <w:r w:rsidRPr="00282187">
              <w:rPr>
                <w:sz w:val="20"/>
              </w:rPr>
              <w:t>Construction Induction - White card</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sidRPr="00282187">
              <w:rPr>
                <w:sz w:val="20"/>
              </w:rPr>
              <w:t>CPCCOHS1001</w:t>
            </w:r>
            <w:r>
              <w:rPr>
                <w:sz w:val="20"/>
              </w:rPr>
              <w:t>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0"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1" w:firstLine="0"/>
            </w:pPr>
            <w:r w:rsidRPr="00D26841">
              <w:rPr>
                <w:b/>
                <w:sz w:val="20"/>
              </w:rPr>
              <w:t xml:space="preserve">          </w:t>
            </w:r>
            <w:r w:rsidRPr="00D26841">
              <w:rPr>
                <w:rFonts w:eastAsia="Calibri"/>
              </w:rPr>
              <w:t xml:space="preserve"> </w:t>
            </w:r>
          </w:p>
        </w:tc>
      </w:tr>
      <w:tr w:rsidR="00B0747F" w:rsidRPr="00D26841" w:rsidTr="00010315">
        <w:trPr>
          <w:trHeight w:val="468"/>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B0747F" w:rsidRPr="00282187" w:rsidRDefault="005F7892" w:rsidP="00E66178">
            <w:pPr>
              <w:spacing w:after="0" w:line="259" w:lineRule="auto"/>
              <w:ind w:left="0" w:firstLine="0"/>
              <w:rPr>
                <w:sz w:val="20"/>
              </w:rPr>
            </w:pPr>
            <w:r>
              <w:rPr>
                <w:sz w:val="20"/>
              </w:rPr>
              <w:t>Implement Traffic Management Plan</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5F7892">
            <w:pPr>
              <w:spacing w:after="0" w:line="259" w:lineRule="auto"/>
              <w:ind w:left="2" w:firstLine="0"/>
              <w:rPr>
                <w:sz w:val="20"/>
              </w:rPr>
            </w:pPr>
            <w:r>
              <w:rPr>
                <w:sz w:val="20"/>
              </w:rPr>
              <w:t>RIIOHS302</w:t>
            </w:r>
            <w:r w:rsidR="005F7892">
              <w:rPr>
                <w:sz w:val="20"/>
              </w:rPr>
              <w:t>D</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E66178">
            <w:pPr>
              <w:spacing w:after="0" w:line="259" w:lineRule="auto"/>
              <w:ind w:left="0"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B0747F" w:rsidRPr="00D26841" w:rsidRDefault="00B0747F" w:rsidP="00E66178">
            <w:pPr>
              <w:spacing w:after="0" w:line="259" w:lineRule="auto"/>
              <w:ind w:left="1" w:firstLine="0"/>
            </w:pPr>
            <w:r w:rsidRPr="00D26841">
              <w:rPr>
                <w:b/>
                <w:sz w:val="20"/>
              </w:rPr>
              <w:t xml:space="preserve">          </w:t>
            </w:r>
            <w:r w:rsidRPr="00D26841">
              <w:rPr>
                <w:rFonts w:eastAsia="Calibri"/>
              </w:rPr>
              <w:t xml:space="preserve"> </w:t>
            </w:r>
          </w:p>
        </w:tc>
      </w:tr>
      <w:tr w:rsidR="00B0747F" w:rsidRPr="00D26841" w:rsidTr="00010315">
        <w:trPr>
          <w:trHeight w:val="322"/>
        </w:trPr>
        <w:tc>
          <w:tcPr>
            <w:tcW w:w="3545" w:type="dxa"/>
            <w:gridSpan w:val="2"/>
            <w:tcBorders>
              <w:top w:val="single" w:sz="4" w:space="0" w:color="000000"/>
              <w:left w:val="single" w:sz="4" w:space="0" w:color="000000"/>
              <w:bottom w:val="single" w:sz="4" w:space="0" w:color="000000"/>
              <w:right w:val="single" w:sz="4" w:space="0" w:color="000000"/>
            </w:tcBorders>
          </w:tcPr>
          <w:p w:rsidR="00B0747F" w:rsidRPr="00282187" w:rsidRDefault="00B0747F" w:rsidP="00E66178">
            <w:pPr>
              <w:spacing w:after="0" w:line="259" w:lineRule="auto"/>
              <w:ind w:left="0" w:firstLine="0"/>
              <w:rPr>
                <w:sz w:val="20"/>
              </w:rPr>
            </w:pPr>
            <w:r>
              <w:rPr>
                <w:sz w:val="20"/>
              </w:rPr>
              <w:t>Road Traffic Management – Traffic Control</w:t>
            </w:r>
          </w:p>
        </w:tc>
        <w:tc>
          <w:tcPr>
            <w:tcW w:w="1984" w:type="dxa"/>
            <w:tcBorders>
              <w:top w:val="single" w:sz="4" w:space="0" w:color="000000"/>
              <w:left w:val="single" w:sz="4" w:space="0" w:color="000000"/>
              <w:bottom w:val="single" w:sz="4" w:space="0" w:color="000000"/>
              <w:right w:val="single" w:sz="4" w:space="0" w:color="000000"/>
            </w:tcBorders>
            <w:vAlign w:val="center"/>
          </w:tcPr>
          <w:p w:rsidR="00B0747F" w:rsidRPr="00282187" w:rsidRDefault="00B0747F" w:rsidP="007510AA">
            <w:pPr>
              <w:spacing w:after="0" w:line="259" w:lineRule="auto"/>
              <w:ind w:left="2" w:firstLine="0"/>
              <w:rPr>
                <w:sz w:val="20"/>
              </w:rPr>
            </w:pPr>
            <w:r>
              <w:rPr>
                <w:sz w:val="20"/>
              </w:rPr>
              <w:t>RIIOHS205A</w:t>
            </w:r>
          </w:p>
        </w:tc>
        <w:tc>
          <w:tcPr>
            <w:tcW w:w="1276"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2" w:firstLine="0"/>
            </w:pPr>
            <w:r w:rsidRPr="00D26841">
              <w:rPr>
                <w:b/>
                <w:sz w:val="20"/>
              </w:rPr>
              <w:t xml:space="preserve">          </w:t>
            </w:r>
            <w:r w:rsidRPr="00D26841">
              <w:rPr>
                <w:rFonts w:eastAsia="Calibr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0" w:firstLine="0"/>
            </w:pPr>
            <w:r w:rsidRPr="00D26841">
              <w:rPr>
                <w:b/>
                <w:sz w:val="20"/>
              </w:rPr>
              <w:t xml:space="preserve">          </w:t>
            </w:r>
            <w:r w:rsidRPr="00D26841">
              <w:rPr>
                <w:rFonts w:eastAsia="Calibri"/>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B0747F" w:rsidRPr="00D26841" w:rsidRDefault="00B0747F" w:rsidP="00E66178">
            <w:pPr>
              <w:spacing w:after="0" w:line="259" w:lineRule="auto"/>
              <w:ind w:left="1" w:firstLine="0"/>
            </w:pPr>
            <w:r w:rsidRPr="00D26841">
              <w:rPr>
                <w:b/>
                <w:sz w:val="20"/>
              </w:rPr>
              <w:t xml:space="preserve">          </w:t>
            </w:r>
            <w:r w:rsidRPr="00D26841">
              <w:rPr>
                <w:rFonts w:eastAsia="Calibri"/>
              </w:rPr>
              <w:t xml:space="preserve"> </w:t>
            </w:r>
          </w:p>
        </w:tc>
      </w:tr>
    </w:tbl>
    <w:p w:rsidR="00CB6AAC" w:rsidRPr="00D26841" w:rsidRDefault="00CB6AAC" w:rsidP="00CB6AAC">
      <w:pPr>
        <w:spacing w:after="0" w:line="259" w:lineRule="auto"/>
        <w:ind w:left="0" w:firstLine="0"/>
        <w:jc w:val="both"/>
        <w:rPr>
          <w:rFonts w:eastAsia="Calibri"/>
        </w:rPr>
      </w:pPr>
      <w:r w:rsidRPr="00D26841">
        <w:rPr>
          <w:rFonts w:eastAsia="Calibri"/>
        </w:rPr>
        <w:t xml:space="preserve"> </w:t>
      </w:r>
    </w:p>
    <w:p w:rsidR="00197A63" w:rsidRPr="00371DB8" w:rsidRDefault="00197A63" w:rsidP="00197A63">
      <w:pPr>
        <w:spacing w:after="229" w:line="259" w:lineRule="auto"/>
        <w:ind w:left="0" w:firstLine="0"/>
        <w:rPr>
          <w:color w:val="FF0000"/>
        </w:rPr>
      </w:pPr>
      <w:r w:rsidRPr="00371DB8">
        <w:rPr>
          <w:color w:val="FF0000"/>
        </w:rPr>
        <w:t xml:space="preserve">I am aware that all public courses are subject to minimum number to run. </w:t>
      </w:r>
    </w:p>
    <w:p w:rsidR="00CB6AAC" w:rsidRPr="00D26841" w:rsidRDefault="00CB6AAC" w:rsidP="00CB6AAC">
      <w:pPr>
        <w:spacing w:after="0" w:line="259" w:lineRule="auto"/>
        <w:ind w:left="0" w:firstLine="0"/>
        <w:jc w:val="both"/>
        <w:rPr>
          <w:rFonts w:eastAsia="Calibri"/>
        </w:rPr>
      </w:pPr>
    </w:p>
    <w:p w:rsidR="00CB6AAC" w:rsidRPr="00D26841" w:rsidRDefault="00CB6AAC" w:rsidP="00CB6AAC">
      <w:pPr>
        <w:spacing w:after="0" w:line="259" w:lineRule="auto"/>
        <w:ind w:left="0" w:firstLine="0"/>
        <w:jc w:val="both"/>
        <w:rPr>
          <w:rFonts w:eastAsia="Calibri"/>
        </w:rPr>
      </w:pPr>
    </w:p>
    <w:p w:rsidR="00CB6AAC" w:rsidRPr="00D26841" w:rsidRDefault="00CB6AAC" w:rsidP="00CB6AAC">
      <w:pPr>
        <w:spacing w:after="0" w:line="259" w:lineRule="auto"/>
        <w:ind w:left="0" w:firstLine="0"/>
        <w:jc w:val="both"/>
        <w:rPr>
          <w:rFonts w:eastAsia="Calibri"/>
        </w:rPr>
      </w:pPr>
    </w:p>
    <w:p w:rsidR="00CB6AAC" w:rsidRPr="00D26841" w:rsidRDefault="00CB6AAC" w:rsidP="00CB6AAC">
      <w:pPr>
        <w:spacing w:after="0" w:line="259" w:lineRule="auto"/>
        <w:ind w:left="0" w:firstLine="0"/>
        <w:jc w:val="both"/>
        <w:rPr>
          <w:rFonts w:eastAsia="Calibri"/>
        </w:rPr>
      </w:pPr>
    </w:p>
    <w:p w:rsidR="00CB6AAC" w:rsidRPr="00D26841" w:rsidRDefault="00CB6AAC" w:rsidP="00CB6AAC">
      <w:pPr>
        <w:spacing w:after="0" w:line="259" w:lineRule="auto"/>
        <w:ind w:left="0" w:firstLine="0"/>
        <w:jc w:val="both"/>
        <w:rPr>
          <w:rFonts w:eastAsia="Calibri"/>
        </w:rPr>
      </w:pPr>
    </w:p>
    <w:p w:rsidR="00CB6AAC" w:rsidRPr="00D26841" w:rsidRDefault="00CB6AAC" w:rsidP="00CB6AAC">
      <w:pPr>
        <w:spacing w:after="0" w:line="259" w:lineRule="auto"/>
        <w:ind w:left="0" w:firstLine="0"/>
        <w:jc w:val="both"/>
        <w:rPr>
          <w:rFonts w:eastAsia="Calibri"/>
        </w:rPr>
      </w:pPr>
    </w:p>
    <w:p w:rsidR="00CB6AAC" w:rsidRDefault="00CB6AAC" w:rsidP="00CB6AAC">
      <w:pPr>
        <w:spacing w:after="0" w:line="259" w:lineRule="auto"/>
        <w:ind w:left="0" w:firstLine="0"/>
        <w:jc w:val="both"/>
        <w:rPr>
          <w:rFonts w:eastAsia="Calibri"/>
        </w:rPr>
      </w:pPr>
    </w:p>
    <w:p w:rsidR="00197A63" w:rsidRDefault="00197A63" w:rsidP="00CB6AAC">
      <w:pPr>
        <w:spacing w:after="0" w:line="259" w:lineRule="auto"/>
        <w:ind w:left="0" w:firstLine="0"/>
        <w:jc w:val="both"/>
        <w:rPr>
          <w:rFonts w:eastAsia="Calibri"/>
        </w:rPr>
      </w:pPr>
    </w:p>
    <w:p w:rsidR="00197A63" w:rsidRPr="00D26841" w:rsidRDefault="00197A63" w:rsidP="00CB6AAC">
      <w:pPr>
        <w:spacing w:after="0" w:line="259" w:lineRule="auto"/>
        <w:ind w:left="0" w:firstLine="0"/>
        <w:jc w:val="both"/>
        <w:rPr>
          <w:rFonts w:eastAsia="Calibri"/>
        </w:rPr>
      </w:pPr>
    </w:p>
    <w:tbl>
      <w:tblPr>
        <w:tblStyle w:val="TableGrid"/>
        <w:tblpPr w:leftFromText="180" w:rightFromText="180" w:vertAnchor="page" w:horzAnchor="margin" w:tblpX="-431" w:tblpY="1486"/>
        <w:tblW w:w="10624" w:type="dxa"/>
        <w:tblInd w:w="0" w:type="dxa"/>
        <w:tblCellMar>
          <w:top w:w="44" w:type="dxa"/>
          <w:left w:w="106" w:type="dxa"/>
        </w:tblCellMar>
        <w:tblLook w:val="04A0" w:firstRow="1" w:lastRow="0" w:firstColumn="1" w:lastColumn="0" w:noHBand="0" w:noVBand="1"/>
      </w:tblPr>
      <w:tblGrid>
        <w:gridCol w:w="1986"/>
        <w:gridCol w:w="1978"/>
        <w:gridCol w:w="432"/>
        <w:gridCol w:w="2127"/>
        <w:gridCol w:w="907"/>
        <w:gridCol w:w="1503"/>
        <w:gridCol w:w="1691"/>
      </w:tblGrid>
      <w:tr w:rsidR="00197A63" w:rsidRPr="00D26841" w:rsidTr="00197A63">
        <w:trPr>
          <w:trHeight w:val="276"/>
        </w:trPr>
        <w:tc>
          <w:tcPr>
            <w:tcW w:w="1986" w:type="dxa"/>
            <w:tcBorders>
              <w:top w:val="single" w:sz="4" w:space="0" w:color="000000"/>
              <w:left w:val="single" w:sz="4" w:space="0" w:color="000000"/>
              <w:bottom w:val="single" w:sz="4" w:space="0" w:color="000000"/>
              <w:right w:val="nil"/>
            </w:tcBorders>
            <w:shd w:val="clear" w:color="auto" w:fill="D9D9D9"/>
          </w:tcPr>
          <w:p w:rsidR="00197A63" w:rsidRPr="00D26841" w:rsidRDefault="00197A63" w:rsidP="00197A63">
            <w:pPr>
              <w:spacing w:after="0" w:line="259" w:lineRule="auto"/>
              <w:ind w:left="1" w:firstLine="0"/>
            </w:pPr>
          </w:p>
        </w:tc>
        <w:tc>
          <w:tcPr>
            <w:tcW w:w="6947" w:type="dxa"/>
            <w:gridSpan w:val="5"/>
            <w:tcBorders>
              <w:top w:val="single" w:sz="4" w:space="0" w:color="000000"/>
              <w:left w:val="nil"/>
              <w:bottom w:val="single" w:sz="4" w:space="0" w:color="000000"/>
              <w:right w:val="nil"/>
            </w:tcBorders>
            <w:shd w:val="clear" w:color="auto" w:fill="D9D9D9"/>
          </w:tcPr>
          <w:p w:rsidR="00197A63" w:rsidRPr="00D26841" w:rsidRDefault="00197A63" w:rsidP="00197A63">
            <w:pPr>
              <w:tabs>
                <w:tab w:val="center" w:pos="1690"/>
                <w:tab w:val="center" w:pos="3297"/>
                <w:tab w:val="center" w:pos="6798"/>
              </w:tabs>
              <w:spacing w:after="0" w:line="259" w:lineRule="auto"/>
              <w:ind w:left="0" w:firstLine="0"/>
            </w:pPr>
            <w:r w:rsidRPr="00D26841">
              <w:rPr>
                <w:rFonts w:eastAsia="Calibri"/>
              </w:rPr>
              <w:tab/>
            </w:r>
            <w:r w:rsidRPr="00D26841">
              <w:rPr>
                <w:rFonts w:eastAsia="Calibri"/>
                <w:b/>
              </w:rPr>
              <w:t xml:space="preserve"> </w:t>
            </w:r>
            <w:r w:rsidRPr="00D26841">
              <w:rPr>
                <w:rFonts w:eastAsia="Calibri"/>
                <w:b/>
              </w:rPr>
              <w:tab/>
              <w:t xml:space="preserve">Invoice to: </w:t>
            </w:r>
            <w:r w:rsidRPr="00D26841">
              <w:rPr>
                <w:rFonts w:eastAsia="Calibri"/>
                <w:b/>
              </w:rPr>
              <w:tab/>
            </w:r>
            <w:r w:rsidRPr="00D26841">
              <w:rPr>
                <w:rFonts w:eastAsia="Calibri"/>
              </w:rPr>
              <w:t xml:space="preserve"> </w:t>
            </w:r>
          </w:p>
        </w:tc>
        <w:tc>
          <w:tcPr>
            <w:tcW w:w="1691" w:type="dxa"/>
            <w:tcBorders>
              <w:top w:val="single" w:sz="4" w:space="0" w:color="000000"/>
              <w:left w:val="nil"/>
              <w:bottom w:val="single" w:sz="4" w:space="0" w:color="000000"/>
              <w:right w:val="single" w:sz="4" w:space="0" w:color="000000"/>
            </w:tcBorders>
            <w:shd w:val="clear" w:color="auto" w:fill="D9D9D9"/>
          </w:tcPr>
          <w:p w:rsidR="00197A63" w:rsidRPr="00D26841" w:rsidRDefault="00197A63" w:rsidP="00197A63">
            <w:pPr>
              <w:spacing w:after="160" w:line="259" w:lineRule="auto"/>
              <w:ind w:left="0" w:firstLine="0"/>
            </w:pPr>
          </w:p>
        </w:tc>
      </w:tr>
      <w:tr w:rsidR="00197A63" w:rsidRPr="00D26841" w:rsidTr="00197A63">
        <w:trPr>
          <w:trHeight w:val="1097"/>
        </w:trPr>
        <w:tc>
          <w:tcPr>
            <w:tcW w:w="1986" w:type="dxa"/>
            <w:tcBorders>
              <w:top w:val="single" w:sz="4" w:space="0" w:color="000000"/>
              <w:left w:val="single" w:sz="4" w:space="0" w:color="000000"/>
              <w:bottom w:val="single" w:sz="4" w:space="0" w:color="000000"/>
              <w:right w:val="nil"/>
            </w:tcBorders>
          </w:tcPr>
          <w:p w:rsidR="00197A63" w:rsidRPr="008F2685" w:rsidRDefault="00197A63" w:rsidP="00197A63">
            <w:pPr>
              <w:spacing w:after="0" w:line="259" w:lineRule="auto"/>
              <w:ind w:left="1" w:firstLine="0"/>
              <w:rPr>
                <w:b/>
              </w:rPr>
            </w:pPr>
            <w:r w:rsidRPr="008F2685">
              <w:rPr>
                <w:rFonts w:eastAsia="Calibri"/>
                <w:b/>
              </w:rPr>
              <w:t xml:space="preserve">Contact Name:  </w:t>
            </w:r>
          </w:p>
          <w:p w:rsidR="00197A63" w:rsidRPr="008F2685" w:rsidRDefault="00197A63" w:rsidP="00197A63">
            <w:pPr>
              <w:spacing w:after="0" w:line="259" w:lineRule="auto"/>
              <w:ind w:left="1" w:firstLine="0"/>
              <w:rPr>
                <w:b/>
              </w:rPr>
            </w:pPr>
            <w:r w:rsidRPr="008F2685">
              <w:rPr>
                <w:b/>
                <w:sz w:val="20"/>
              </w:rPr>
              <w:t xml:space="preserve">          </w:t>
            </w:r>
            <w:r w:rsidRPr="008F2685">
              <w:rPr>
                <w:rFonts w:eastAsia="Calibri"/>
                <w:b/>
              </w:rPr>
              <w:t xml:space="preserve"> </w:t>
            </w:r>
          </w:p>
        </w:tc>
        <w:tc>
          <w:tcPr>
            <w:tcW w:w="1978" w:type="dxa"/>
            <w:tcBorders>
              <w:top w:val="single" w:sz="4" w:space="0" w:color="000000"/>
              <w:left w:val="nil"/>
              <w:bottom w:val="single" w:sz="4" w:space="0" w:color="000000"/>
              <w:right w:val="single" w:sz="4" w:space="0" w:color="000000"/>
            </w:tcBorders>
          </w:tcPr>
          <w:p w:rsidR="00197A63" w:rsidRPr="008F2685" w:rsidRDefault="00197A63" w:rsidP="00197A63">
            <w:pPr>
              <w:spacing w:after="160" w:line="259" w:lineRule="auto"/>
              <w:ind w:left="0" w:firstLine="0"/>
              <w:rPr>
                <w:b/>
              </w:rPr>
            </w:pPr>
          </w:p>
        </w:tc>
        <w:tc>
          <w:tcPr>
            <w:tcW w:w="3466" w:type="dxa"/>
            <w:gridSpan w:val="3"/>
            <w:tcBorders>
              <w:top w:val="single" w:sz="4" w:space="0" w:color="000000"/>
              <w:left w:val="single" w:sz="4" w:space="0" w:color="000000"/>
              <w:bottom w:val="single" w:sz="4" w:space="0" w:color="000000"/>
              <w:right w:val="single" w:sz="4" w:space="0" w:color="000000"/>
            </w:tcBorders>
          </w:tcPr>
          <w:p w:rsidR="00197A63" w:rsidRPr="008F2685" w:rsidRDefault="00197A63" w:rsidP="00197A63">
            <w:pPr>
              <w:spacing w:after="0" w:line="259" w:lineRule="auto"/>
              <w:ind w:left="2" w:firstLine="0"/>
              <w:rPr>
                <w:b/>
              </w:rPr>
            </w:pPr>
            <w:r w:rsidRPr="008F2685">
              <w:rPr>
                <w:rFonts w:eastAsia="Calibri"/>
                <w:b/>
              </w:rPr>
              <w:t xml:space="preserve">Address &amp; Email:   </w:t>
            </w:r>
          </w:p>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p w:rsidR="00197A63" w:rsidRPr="00D26841" w:rsidRDefault="00197A63" w:rsidP="00197A63">
            <w:pPr>
              <w:spacing w:after="0" w:line="259" w:lineRule="auto"/>
              <w:ind w:left="2" w:firstLine="0"/>
            </w:pPr>
            <w:r w:rsidRPr="00D26841">
              <w:rPr>
                <w:rFonts w:eastAsia="Calibri"/>
              </w:rPr>
              <w:t xml:space="preserve"> </w:t>
            </w:r>
          </w:p>
        </w:tc>
        <w:tc>
          <w:tcPr>
            <w:tcW w:w="1503" w:type="dxa"/>
            <w:tcBorders>
              <w:top w:val="single" w:sz="4" w:space="0" w:color="000000"/>
              <w:left w:val="single" w:sz="4" w:space="0" w:color="000000"/>
              <w:bottom w:val="single" w:sz="4" w:space="0" w:color="000000"/>
              <w:right w:val="nil"/>
            </w:tcBorders>
          </w:tcPr>
          <w:p w:rsidR="00197A63" w:rsidRPr="008F2685" w:rsidRDefault="00197A63" w:rsidP="00197A63">
            <w:pPr>
              <w:spacing w:after="0" w:line="259" w:lineRule="auto"/>
              <w:ind w:left="0" w:firstLine="0"/>
              <w:rPr>
                <w:b/>
              </w:rPr>
            </w:pPr>
            <w:r w:rsidRPr="008F2685">
              <w:rPr>
                <w:rFonts w:eastAsia="Calibri"/>
                <w:b/>
              </w:rPr>
              <w:t xml:space="preserve">Tel:   </w:t>
            </w:r>
          </w:p>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1691" w:type="dxa"/>
            <w:tcBorders>
              <w:top w:val="single" w:sz="4" w:space="0" w:color="000000"/>
              <w:left w:val="nil"/>
              <w:bottom w:val="single" w:sz="4" w:space="0" w:color="000000"/>
              <w:right w:val="single" w:sz="4" w:space="0" w:color="000000"/>
            </w:tcBorders>
          </w:tcPr>
          <w:p w:rsidR="00197A63" w:rsidRPr="00D26841" w:rsidRDefault="00197A63" w:rsidP="00197A63">
            <w:pPr>
              <w:spacing w:after="160" w:line="259" w:lineRule="auto"/>
              <w:ind w:left="0" w:firstLine="0"/>
            </w:pPr>
          </w:p>
        </w:tc>
      </w:tr>
      <w:tr w:rsidR="00197A63" w:rsidRPr="00D26841" w:rsidTr="00197A63">
        <w:trPr>
          <w:trHeight w:val="276"/>
        </w:trPr>
        <w:tc>
          <w:tcPr>
            <w:tcW w:w="1986" w:type="dxa"/>
            <w:tcBorders>
              <w:top w:val="single" w:sz="4" w:space="0" w:color="000000"/>
              <w:left w:val="single" w:sz="4" w:space="0" w:color="000000"/>
              <w:bottom w:val="single" w:sz="4" w:space="0" w:color="000000"/>
              <w:right w:val="nil"/>
            </w:tcBorders>
            <w:shd w:val="clear" w:color="auto" w:fill="BFBFBF"/>
          </w:tcPr>
          <w:p w:rsidR="00197A63" w:rsidRPr="00D26841" w:rsidRDefault="00197A63" w:rsidP="00197A63">
            <w:pPr>
              <w:spacing w:after="160" w:line="259" w:lineRule="auto"/>
              <w:ind w:left="0" w:firstLine="0"/>
            </w:pPr>
          </w:p>
        </w:tc>
        <w:tc>
          <w:tcPr>
            <w:tcW w:w="6947" w:type="dxa"/>
            <w:gridSpan w:val="5"/>
            <w:tcBorders>
              <w:top w:val="single" w:sz="4" w:space="0" w:color="000000"/>
              <w:left w:val="nil"/>
              <w:bottom w:val="single" w:sz="4" w:space="0" w:color="000000"/>
              <w:right w:val="nil"/>
            </w:tcBorders>
            <w:shd w:val="clear" w:color="auto" w:fill="BFBFBF"/>
          </w:tcPr>
          <w:p w:rsidR="00197A63" w:rsidRPr="00D26841" w:rsidRDefault="00197A63" w:rsidP="00197A63">
            <w:pPr>
              <w:spacing w:after="0" w:line="259" w:lineRule="auto"/>
              <w:ind w:left="569" w:firstLine="0"/>
            </w:pPr>
            <w:r w:rsidRPr="00D26841">
              <w:rPr>
                <w:rFonts w:eastAsia="Calibri"/>
                <w:b/>
              </w:rPr>
              <w:t>Special Instructions or requirements/Further Information:</w:t>
            </w:r>
            <w:r w:rsidRPr="00D26841">
              <w:rPr>
                <w:rFonts w:eastAsia="Calibri"/>
              </w:rPr>
              <w:t xml:space="preserve"> </w:t>
            </w:r>
          </w:p>
        </w:tc>
        <w:tc>
          <w:tcPr>
            <w:tcW w:w="1691" w:type="dxa"/>
            <w:tcBorders>
              <w:top w:val="single" w:sz="4" w:space="0" w:color="000000"/>
              <w:left w:val="nil"/>
              <w:bottom w:val="single" w:sz="4" w:space="0" w:color="000000"/>
              <w:right w:val="single" w:sz="4" w:space="0" w:color="000000"/>
            </w:tcBorders>
            <w:shd w:val="clear" w:color="auto" w:fill="BFBFBF"/>
          </w:tcPr>
          <w:p w:rsidR="00197A63" w:rsidRPr="00D26841" w:rsidRDefault="00197A63" w:rsidP="00197A63">
            <w:pPr>
              <w:spacing w:after="160" w:line="259" w:lineRule="auto"/>
              <w:ind w:left="0" w:firstLine="0"/>
            </w:pPr>
          </w:p>
        </w:tc>
      </w:tr>
      <w:tr w:rsidR="00197A63" w:rsidRPr="00D26841" w:rsidTr="009D68E1">
        <w:trPr>
          <w:trHeight w:val="1088"/>
        </w:trPr>
        <w:tc>
          <w:tcPr>
            <w:tcW w:w="1986" w:type="dxa"/>
            <w:tcBorders>
              <w:top w:val="single" w:sz="4" w:space="0" w:color="000000"/>
              <w:left w:val="single" w:sz="4" w:space="0" w:color="000000"/>
              <w:bottom w:val="single" w:sz="4" w:space="0" w:color="000000"/>
              <w:right w:val="nil"/>
            </w:tcBorders>
            <w:shd w:val="clear" w:color="auto" w:fill="FFFF00"/>
          </w:tcPr>
          <w:p w:rsidR="00197A63" w:rsidRPr="00D26841" w:rsidRDefault="00197A63" w:rsidP="00197A63">
            <w:pPr>
              <w:spacing w:after="0" w:line="259" w:lineRule="auto"/>
              <w:ind w:left="1" w:firstLine="0"/>
            </w:pPr>
            <w:r w:rsidRPr="00D26841">
              <w:rPr>
                <w:rFonts w:eastAsia="Calibri"/>
                <w:b/>
              </w:rPr>
              <w:t xml:space="preserve"> </w:t>
            </w:r>
          </w:p>
          <w:p w:rsidR="00197A63" w:rsidRPr="00D26841" w:rsidRDefault="00197A63" w:rsidP="00197A63">
            <w:pPr>
              <w:spacing w:after="0" w:line="259" w:lineRule="auto"/>
              <w:ind w:left="1" w:firstLine="0"/>
            </w:pPr>
            <w:r w:rsidRPr="00D26841">
              <w:rPr>
                <w:b/>
                <w:sz w:val="20"/>
              </w:rPr>
              <w:t xml:space="preserve">          </w:t>
            </w:r>
            <w:r w:rsidRPr="00D26841">
              <w:rPr>
                <w:rFonts w:eastAsia="Calibri"/>
                <w:b/>
              </w:rPr>
              <w:t xml:space="preserve"> </w:t>
            </w:r>
          </w:p>
          <w:p w:rsidR="00197A63" w:rsidRPr="00D26841" w:rsidRDefault="00197A63" w:rsidP="00197A63">
            <w:pPr>
              <w:spacing w:after="0" w:line="259" w:lineRule="auto"/>
              <w:ind w:left="1" w:firstLine="0"/>
            </w:pPr>
            <w:r w:rsidRPr="00D26841">
              <w:rPr>
                <w:rFonts w:eastAsia="Calibri"/>
                <w:b/>
              </w:rPr>
              <w:t xml:space="preserve"> </w:t>
            </w:r>
          </w:p>
          <w:p w:rsidR="00197A63" w:rsidRPr="00D26841" w:rsidRDefault="00197A63" w:rsidP="00197A63">
            <w:pPr>
              <w:spacing w:after="0" w:line="259" w:lineRule="auto"/>
              <w:ind w:left="1" w:firstLine="0"/>
              <w:rPr>
                <w:rFonts w:eastAsia="Calibri"/>
                <w:b/>
                <w:i/>
              </w:rPr>
            </w:pPr>
            <w:r w:rsidRPr="00D26841">
              <w:rPr>
                <w:rFonts w:eastAsia="Calibri"/>
                <w:b/>
                <w:i/>
              </w:rPr>
              <w:t xml:space="preserve"> </w:t>
            </w:r>
          </w:p>
          <w:p w:rsidR="00197A63" w:rsidRPr="00D26841" w:rsidRDefault="00197A63" w:rsidP="00197A63">
            <w:pPr>
              <w:spacing w:after="0" w:line="259" w:lineRule="auto"/>
              <w:ind w:left="1" w:firstLine="0"/>
              <w:rPr>
                <w:rFonts w:eastAsia="Calibri"/>
                <w:b/>
                <w:i/>
              </w:rPr>
            </w:pPr>
          </w:p>
          <w:p w:rsidR="00197A63" w:rsidRPr="00D26841" w:rsidRDefault="00197A63" w:rsidP="00197A63">
            <w:pPr>
              <w:spacing w:after="0" w:line="259" w:lineRule="auto"/>
              <w:ind w:left="1" w:firstLine="0"/>
            </w:pPr>
          </w:p>
        </w:tc>
        <w:tc>
          <w:tcPr>
            <w:tcW w:w="6947" w:type="dxa"/>
            <w:gridSpan w:val="5"/>
            <w:tcBorders>
              <w:top w:val="single" w:sz="4" w:space="0" w:color="000000"/>
              <w:left w:val="nil"/>
              <w:bottom w:val="single" w:sz="4" w:space="0" w:color="000000"/>
              <w:right w:val="nil"/>
            </w:tcBorders>
            <w:shd w:val="clear" w:color="auto" w:fill="FFFF00"/>
          </w:tcPr>
          <w:p w:rsidR="00197A63" w:rsidRPr="00D26841" w:rsidRDefault="00197A63" w:rsidP="00197A63">
            <w:pPr>
              <w:spacing w:after="160" w:line="259" w:lineRule="auto"/>
              <w:ind w:left="0" w:firstLine="0"/>
            </w:pPr>
          </w:p>
        </w:tc>
        <w:tc>
          <w:tcPr>
            <w:tcW w:w="1691" w:type="dxa"/>
            <w:tcBorders>
              <w:top w:val="single" w:sz="4" w:space="0" w:color="000000"/>
              <w:left w:val="nil"/>
              <w:bottom w:val="single" w:sz="4" w:space="0" w:color="000000"/>
              <w:right w:val="single" w:sz="4" w:space="0" w:color="000000"/>
            </w:tcBorders>
            <w:shd w:val="clear" w:color="auto" w:fill="FFFF00"/>
          </w:tcPr>
          <w:p w:rsidR="00197A63" w:rsidRPr="00D26841" w:rsidRDefault="00197A63" w:rsidP="00197A63">
            <w:pPr>
              <w:spacing w:after="160" w:line="259" w:lineRule="auto"/>
              <w:ind w:left="0" w:firstLine="0"/>
            </w:pPr>
          </w:p>
        </w:tc>
      </w:tr>
      <w:tr w:rsidR="00197A63" w:rsidRPr="00D26841" w:rsidTr="00197A63">
        <w:trPr>
          <w:trHeight w:val="346"/>
        </w:trPr>
        <w:tc>
          <w:tcPr>
            <w:tcW w:w="1986" w:type="dxa"/>
            <w:tcBorders>
              <w:top w:val="single" w:sz="4" w:space="0" w:color="000000"/>
              <w:left w:val="single" w:sz="4" w:space="0" w:color="000000"/>
              <w:bottom w:val="single" w:sz="4" w:space="0" w:color="000000"/>
              <w:right w:val="nil"/>
            </w:tcBorders>
            <w:shd w:val="clear" w:color="auto" w:fill="BFBFBF"/>
          </w:tcPr>
          <w:p w:rsidR="00197A63" w:rsidRPr="00D26841" w:rsidRDefault="00197A63" w:rsidP="00197A63">
            <w:pPr>
              <w:spacing w:after="160" w:line="259" w:lineRule="auto"/>
              <w:ind w:left="0" w:firstLine="0"/>
            </w:pPr>
          </w:p>
        </w:tc>
        <w:tc>
          <w:tcPr>
            <w:tcW w:w="6947" w:type="dxa"/>
            <w:gridSpan w:val="5"/>
            <w:tcBorders>
              <w:top w:val="single" w:sz="4" w:space="0" w:color="000000"/>
              <w:left w:val="nil"/>
              <w:bottom w:val="single" w:sz="4" w:space="0" w:color="000000"/>
              <w:right w:val="nil"/>
            </w:tcBorders>
            <w:shd w:val="clear" w:color="auto" w:fill="BFBFBF"/>
          </w:tcPr>
          <w:p w:rsidR="00197A63" w:rsidRPr="00D26841" w:rsidRDefault="00197A63" w:rsidP="00197A63">
            <w:pPr>
              <w:spacing w:after="0" w:line="259" w:lineRule="auto"/>
              <w:ind w:left="1371" w:firstLine="0"/>
            </w:pPr>
            <w:r w:rsidRPr="00D26841">
              <w:rPr>
                <w:rFonts w:eastAsia="Calibri"/>
                <w:b/>
              </w:rPr>
              <w:t xml:space="preserve">Please List Details of Person/s Attending </w:t>
            </w:r>
          </w:p>
        </w:tc>
        <w:tc>
          <w:tcPr>
            <w:tcW w:w="1691" w:type="dxa"/>
            <w:tcBorders>
              <w:top w:val="single" w:sz="4" w:space="0" w:color="000000"/>
              <w:left w:val="nil"/>
              <w:bottom w:val="single" w:sz="4" w:space="0" w:color="000000"/>
              <w:right w:val="single" w:sz="4" w:space="0" w:color="000000"/>
            </w:tcBorders>
            <w:shd w:val="clear" w:color="auto" w:fill="BFBFBF"/>
          </w:tcPr>
          <w:p w:rsidR="00197A63" w:rsidRPr="00D26841" w:rsidRDefault="00197A63" w:rsidP="00197A63">
            <w:pPr>
              <w:spacing w:after="160" w:line="259" w:lineRule="auto"/>
              <w:ind w:left="0" w:firstLine="0"/>
            </w:pPr>
          </w:p>
        </w:tc>
      </w:tr>
      <w:tr w:rsidR="00197A63" w:rsidRPr="00D26841" w:rsidTr="009D68E1">
        <w:trPr>
          <w:trHeight w:val="416"/>
        </w:trPr>
        <w:tc>
          <w:tcPr>
            <w:tcW w:w="1986" w:type="dxa"/>
            <w:tcBorders>
              <w:top w:val="single" w:sz="4" w:space="0" w:color="000000"/>
              <w:left w:val="single" w:sz="4" w:space="0" w:color="000000"/>
              <w:bottom w:val="single" w:sz="4" w:space="0" w:color="000000"/>
              <w:right w:val="single" w:sz="4" w:space="0" w:color="000000"/>
            </w:tcBorders>
            <w:shd w:val="clear" w:color="auto" w:fill="FFFF00"/>
          </w:tcPr>
          <w:p w:rsidR="00197A63" w:rsidRPr="00D26841" w:rsidRDefault="00197A63" w:rsidP="00197A63">
            <w:pPr>
              <w:spacing w:after="0" w:line="259" w:lineRule="auto"/>
              <w:ind w:left="0" w:right="110" w:firstLine="0"/>
              <w:jc w:val="center"/>
            </w:pPr>
            <w:r w:rsidRPr="00D26841">
              <w:rPr>
                <w:rFonts w:eastAsia="Calibri"/>
                <w:b/>
              </w:rPr>
              <w:t xml:space="preserve">First Name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197A63" w:rsidRPr="00D26841" w:rsidRDefault="00197A63" w:rsidP="00197A63">
            <w:pPr>
              <w:spacing w:after="0" w:line="259" w:lineRule="auto"/>
              <w:ind w:left="0" w:right="106" w:firstLine="0"/>
              <w:jc w:val="center"/>
            </w:pPr>
            <w:r w:rsidRPr="00D26841">
              <w:rPr>
                <w:rFonts w:eastAsia="Calibri"/>
                <w:b/>
              </w:rPr>
              <w:t xml:space="preserve">Surname </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rsidR="00197A63" w:rsidRPr="00D26841" w:rsidRDefault="00197A63" w:rsidP="00197A63">
            <w:pPr>
              <w:spacing w:after="0" w:line="259" w:lineRule="auto"/>
              <w:ind w:left="43" w:firstLine="0"/>
            </w:pPr>
            <w:r w:rsidRPr="00D26841">
              <w:rPr>
                <w:rFonts w:eastAsia="Calibri"/>
                <w:b/>
                <w:sz w:val="20"/>
              </w:rPr>
              <w:t xml:space="preserve">CAM’s Required? QLD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197A63" w:rsidRPr="00D26841" w:rsidRDefault="00160EA8" w:rsidP="00197A63">
            <w:pPr>
              <w:spacing w:after="0" w:line="259" w:lineRule="auto"/>
              <w:ind w:left="2" w:firstLine="0"/>
            </w:pPr>
            <w:r>
              <w:rPr>
                <w:rFonts w:eastAsia="Calibri"/>
                <w:b/>
              </w:rPr>
              <w:t>Unique Student Identifier (USI)</w:t>
            </w:r>
          </w:p>
        </w:tc>
        <w:tc>
          <w:tcPr>
            <w:tcW w:w="1691" w:type="dxa"/>
            <w:tcBorders>
              <w:top w:val="single" w:sz="4" w:space="0" w:color="000000"/>
              <w:left w:val="single" w:sz="4" w:space="0" w:color="000000"/>
              <w:bottom w:val="single" w:sz="4" w:space="0" w:color="000000"/>
              <w:right w:val="single" w:sz="4" w:space="0" w:color="000000"/>
            </w:tcBorders>
            <w:shd w:val="clear" w:color="auto" w:fill="FFFF00"/>
          </w:tcPr>
          <w:p w:rsidR="00197A63" w:rsidRPr="00D26841" w:rsidRDefault="00197A63" w:rsidP="00197A63">
            <w:pPr>
              <w:spacing w:after="0" w:line="259" w:lineRule="auto"/>
              <w:ind w:left="0" w:firstLine="0"/>
            </w:pPr>
            <w:r w:rsidRPr="00D26841">
              <w:rPr>
                <w:rFonts w:eastAsia="Calibri"/>
                <w:b/>
              </w:rPr>
              <w:t>Date of Birth</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81"/>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9"/>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pPr>
            <w:r w:rsidRPr="00D26841">
              <w:rPr>
                <w:b/>
                <w:sz w:val="20"/>
              </w:rPr>
              <w:t xml:space="preserve">          </w:t>
            </w:r>
            <w:r w:rsidRPr="00D26841">
              <w:rPr>
                <w:rFonts w:eastAsia="Calibri"/>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pPr>
            <w:r w:rsidRPr="00D26841">
              <w:rPr>
                <w:b/>
                <w:sz w:val="20"/>
              </w:rPr>
              <w:t xml:space="preserve">          </w:t>
            </w:r>
            <w:r w:rsidRPr="00D26841">
              <w:rPr>
                <w:rFonts w:eastAsia="Calibri"/>
              </w:rPr>
              <w:t xml:space="preserve"> </w:t>
            </w: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rPr>
                <w:b/>
                <w:sz w:val="20"/>
              </w:rPr>
            </w:pP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rPr>
                <w:b/>
                <w:sz w:val="20"/>
              </w:rPr>
            </w:pP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rPr>
                <w:b/>
                <w:sz w:val="20"/>
              </w:rPr>
            </w:pP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rPr>
                <w:b/>
                <w:sz w:val="20"/>
              </w:rPr>
            </w:pP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rPr>
                <w:b/>
                <w:sz w:val="20"/>
              </w:rPr>
            </w:pPr>
          </w:p>
        </w:tc>
      </w:tr>
      <w:tr w:rsidR="00197A63" w:rsidRPr="00D26841" w:rsidTr="00197A63">
        <w:trPr>
          <w:trHeight w:val="278"/>
        </w:trPr>
        <w:tc>
          <w:tcPr>
            <w:tcW w:w="1986"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1" w:firstLine="0"/>
              <w:rPr>
                <w:b/>
                <w:sz w:val="20"/>
              </w:rPr>
            </w:pP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rPr>
                <w:b/>
                <w:sz w:val="20"/>
              </w:rPr>
            </w:pPr>
          </w:p>
        </w:tc>
        <w:tc>
          <w:tcPr>
            <w:tcW w:w="2127"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rPr>
                <w:b/>
                <w:sz w:val="20"/>
              </w:rPr>
            </w:pPr>
          </w:p>
        </w:tc>
        <w:tc>
          <w:tcPr>
            <w:tcW w:w="2410" w:type="dxa"/>
            <w:gridSpan w:val="2"/>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2" w:firstLine="0"/>
              <w:rPr>
                <w:b/>
                <w:sz w:val="20"/>
              </w:rPr>
            </w:pPr>
          </w:p>
        </w:tc>
        <w:tc>
          <w:tcPr>
            <w:tcW w:w="1691" w:type="dxa"/>
            <w:tcBorders>
              <w:top w:val="single" w:sz="4" w:space="0" w:color="000000"/>
              <w:left w:val="single" w:sz="4" w:space="0" w:color="000000"/>
              <w:bottom w:val="single" w:sz="4" w:space="0" w:color="000000"/>
              <w:right w:val="single" w:sz="4" w:space="0" w:color="000000"/>
            </w:tcBorders>
          </w:tcPr>
          <w:p w:rsidR="00197A63" w:rsidRPr="00D26841" w:rsidRDefault="00197A63" w:rsidP="00197A63">
            <w:pPr>
              <w:spacing w:after="0" w:line="259" w:lineRule="auto"/>
              <w:ind w:left="0" w:firstLine="0"/>
              <w:rPr>
                <w:b/>
                <w:sz w:val="20"/>
              </w:rPr>
            </w:pPr>
          </w:p>
        </w:tc>
      </w:tr>
    </w:tbl>
    <w:p w:rsidR="00CB6AAC" w:rsidRPr="00D26841" w:rsidRDefault="00CB6AAC" w:rsidP="00CB6AAC">
      <w:pPr>
        <w:spacing w:after="0" w:line="259" w:lineRule="auto"/>
        <w:ind w:left="0" w:firstLine="0"/>
        <w:jc w:val="both"/>
      </w:pPr>
    </w:p>
    <w:p w:rsidR="00371DB8" w:rsidRPr="00D26841" w:rsidRDefault="00371DB8" w:rsidP="00CB6AAC">
      <w:pPr>
        <w:spacing w:after="229" w:line="259" w:lineRule="auto"/>
        <w:ind w:left="0" w:firstLine="0"/>
      </w:pPr>
    </w:p>
    <w:p w:rsidR="00CB6AAC" w:rsidRPr="00D26841" w:rsidRDefault="00CB6AAC" w:rsidP="00CB6AAC">
      <w:pPr>
        <w:ind w:left="-5"/>
      </w:pPr>
    </w:p>
    <w:p w:rsidR="00CB6AAC" w:rsidRPr="00D26841" w:rsidRDefault="00CB6AAC" w:rsidP="00CB6AAC">
      <w:pPr>
        <w:ind w:left="-5"/>
      </w:pPr>
    </w:p>
    <w:p w:rsidR="006A356F" w:rsidRPr="00295440" w:rsidRDefault="006A356F" w:rsidP="006A356F">
      <w:pPr>
        <w:ind w:left="-5"/>
        <w:rPr>
          <w:rFonts w:eastAsia="Times New Roman"/>
          <w:i/>
          <w:color w:val="538135" w:themeColor="accent6" w:themeShade="BF"/>
          <w:sz w:val="20"/>
          <w:szCs w:val="20"/>
        </w:rPr>
      </w:pPr>
      <w:r w:rsidRPr="00295440">
        <w:rPr>
          <w:rFonts w:eastAsia="Times New Roman"/>
          <w:i/>
          <w:color w:val="538135" w:themeColor="accent6" w:themeShade="BF"/>
          <w:sz w:val="20"/>
          <w:szCs w:val="20"/>
        </w:rPr>
        <w:t>Please note from the 1 January 2015 it will be mandatory to provide a USI number (Unique Student Identifier) for any training in Nationally Recognised units of competence. As such we are requesting that students advise of their number when submitting the booking form. A USI can be obtained by clicking on the following link.</w:t>
      </w:r>
    </w:p>
    <w:p w:rsidR="006A356F" w:rsidRPr="00295440" w:rsidRDefault="00FD5F9B" w:rsidP="006A356F">
      <w:pPr>
        <w:ind w:left="-5"/>
        <w:rPr>
          <w:sz w:val="20"/>
          <w:szCs w:val="20"/>
        </w:rPr>
      </w:pPr>
      <w:hyperlink r:id="rId8" w:history="1">
        <w:r w:rsidR="006A356F" w:rsidRPr="00295440">
          <w:rPr>
            <w:rStyle w:val="Hyperlink"/>
            <w:sz w:val="20"/>
            <w:szCs w:val="20"/>
          </w:rPr>
          <w:t>http://www.industry.gov.au/skills/RegulationReformsAndInitiatives/UniqueStudentIdentifierForVET/Pages/default.aspx</w:t>
        </w:r>
      </w:hyperlink>
    </w:p>
    <w:p w:rsidR="007252FD" w:rsidRDefault="007252FD" w:rsidP="00D26841">
      <w:pPr>
        <w:spacing w:after="0" w:line="240" w:lineRule="auto"/>
        <w:rPr>
          <w:b/>
          <w:sz w:val="20"/>
          <w:szCs w:val="20"/>
        </w:rPr>
      </w:pPr>
    </w:p>
    <w:p w:rsidR="006A356F" w:rsidRDefault="006A356F" w:rsidP="00D26841">
      <w:pPr>
        <w:spacing w:after="0" w:line="240" w:lineRule="auto"/>
        <w:rPr>
          <w:b/>
          <w:sz w:val="20"/>
          <w:szCs w:val="20"/>
        </w:rPr>
      </w:pPr>
    </w:p>
    <w:p w:rsidR="006A356F" w:rsidRDefault="006A356F" w:rsidP="00D26841">
      <w:pPr>
        <w:spacing w:after="0" w:line="240" w:lineRule="auto"/>
        <w:rPr>
          <w:b/>
          <w:sz w:val="20"/>
          <w:szCs w:val="20"/>
        </w:rPr>
      </w:pPr>
    </w:p>
    <w:p w:rsidR="007252FD" w:rsidRDefault="007252FD" w:rsidP="00D26841">
      <w:pPr>
        <w:spacing w:after="0" w:line="240" w:lineRule="auto"/>
        <w:rPr>
          <w:b/>
          <w:sz w:val="20"/>
          <w:szCs w:val="20"/>
        </w:rPr>
      </w:pPr>
    </w:p>
    <w:p w:rsidR="007252FD" w:rsidRDefault="007252FD" w:rsidP="00D26841">
      <w:pPr>
        <w:spacing w:after="0" w:line="240" w:lineRule="auto"/>
        <w:rPr>
          <w:b/>
          <w:sz w:val="20"/>
          <w:szCs w:val="20"/>
        </w:rPr>
      </w:pPr>
    </w:p>
    <w:p w:rsidR="007252FD" w:rsidRDefault="007252FD" w:rsidP="00D26841">
      <w:pPr>
        <w:spacing w:after="0" w:line="240" w:lineRule="auto"/>
        <w:rPr>
          <w:b/>
          <w:sz w:val="20"/>
          <w:szCs w:val="20"/>
        </w:rPr>
      </w:pPr>
    </w:p>
    <w:p w:rsidR="007252FD" w:rsidRDefault="007252FD" w:rsidP="00466FB9">
      <w:pPr>
        <w:rPr>
          <w:b/>
          <w:sz w:val="20"/>
          <w:szCs w:val="20"/>
          <w:u w:val="single"/>
        </w:rPr>
      </w:pPr>
      <w:r>
        <w:rPr>
          <w:b/>
          <w:sz w:val="20"/>
          <w:szCs w:val="20"/>
          <w:u w:val="single"/>
        </w:rPr>
        <w:lastRenderedPageBreak/>
        <w:t>Pa</w:t>
      </w:r>
      <w:r w:rsidR="00466FB9" w:rsidRPr="00D26841">
        <w:rPr>
          <w:b/>
          <w:sz w:val="20"/>
          <w:szCs w:val="20"/>
          <w:u w:val="single"/>
        </w:rPr>
        <w:t>yment Options:</w:t>
      </w:r>
      <w:r w:rsidRPr="007252FD">
        <w:rPr>
          <w:b/>
          <w:sz w:val="20"/>
          <w:szCs w:val="20"/>
          <w:u w:val="single"/>
        </w:rPr>
        <w:t xml:space="preserve"> </w:t>
      </w:r>
    </w:p>
    <w:tbl>
      <w:tblPr>
        <w:tblStyle w:val="TableGrid0"/>
        <w:tblpPr w:leftFromText="180" w:rightFromText="180" w:vertAnchor="text" w:horzAnchor="page" w:tblpX="5581" w:tblpY="115"/>
        <w:tblW w:w="0" w:type="auto"/>
        <w:tblLook w:val="04A0" w:firstRow="1" w:lastRow="0" w:firstColumn="1" w:lastColumn="0" w:noHBand="0" w:noVBand="1"/>
      </w:tblPr>
      <w:tblGrid>
        <w:gridCol w:w="2660"/>
      </w:tblGrid>
      <w:tr w:rsidR="007252FD" w:rsidTr="007252FD">
        <w:trPr>
          <w:trHeight w:val="416"/>
        </w:trPr>
        <w:tc>
          <w:tcPr>
            <w:tcW w:w="2660" w:type="dxa"/>
          </w:tcPr>
          <w:p w:rsidR="007252FD" w:rsidRDefault="007252FD" w:rsidP="007252FD">
            <w:pPr>
              <w:rPr>
                <w:rFonts w:ascii="Arial Narrow" w:hAnsi="Arial Narrow"/>
                <w:b/>
                <w:sz w:val="20"/>
                <w:szCs w:val="20"/>
              </w:rPr>
            </w:pPr>
            <w:r>
              <w:rPr>
                <w:rFonts w:ascii="Arial Narrow" w:hAnsi="Arial Narrow"/>
                <w:b/>
                <w:sz w:val="20"/>
                <w:szCs w:val="20"/>
              </w:rPr>
              <w:t>$</w:t>
            </w:r>
          </w:p>
        </w:tc>
      </w:tr>
    </w:tbl>
    <w:p w:rsidR="007252FD" w:rsidRPr="00D26841" w:rsidRDefault="007252FD" w:rsidP="007252FD">
      <w:pPr>
        <w:spacing w:after="0" w:line="240" w:lineRule="auto"/>
        <w:rPr>
          <w:sz w:val="36"/>
          <w:szCs w:val="36"/>
        </w:rPr>
      </w:pPr>
      <w:r w:rsidRPr="008F2685">
        <w:rPr>
          <w:b/>
          <w:sz w:val="20"/>
          <w:szCs w:val="20"/>
          <w:u w:val="single"/>
        </w:rPr>
        <w:t>Pricing:</w:t>
      </w:r>
      <w:r>
        <w:rPr>
          <w:b/>
          <w:sz w:val="20"/>
          <w:szCs w:val="20"/>
        </w:rPr>
        <w:t xml:space="preserve">         </w:t>
      </w:r>
      <w:r w:rsidRPr="007252FD">
        <w:rPr>
          <w:b/>
          <w:sz w:val="20"/>
          <w:szCs w:val="20"/>
        </w:rPr>
        <w:t xml:space="preserve"> </w:t>
      </w:r>
      <w:r w:rsidRPr="00D26841">
        <w:rPr>
          <w:b/>
          <w:sz w:val="20"/>
          <w:szCs w:val="20"/>
        </w:rPr>
        <w:t xml:space="preserve">Quote   </w:t>
      </w:r>
      <w:r w:rsidRPr="00D26841">
        <w:rPr>
          <w:sz w:val="36"/>
          <w:szCs w:val="36"/>
        </w:rPr>
        <w:t>□</w:t>
      </w:r>
      <w:r>
        <w:rPr>
          <w:sz w:val="36"/>
          <w:szCs w:val="36"/>
        </w:rPr>
        <w:t xml:space="preserve">         </w:t>
      </w:r>
      <w:r>
        <w:rPr>
          <w:b/>
          <w:sz w:val="20"/>
          <w:szCs w:val="20"/>
        </w:rPr>
        <w:t>Price:</w:t>
      </w:r>
      <w:r w:rsidRPr="007252FD">
        <w:rPr>
          <w:b/>
          <w:sz w:val="20"/>
          <w:szCs w:val="20"/>
        </w:rPr>
        <w:t xml:space="preserve"> </w:t>
      </w:r>
      <w:r>
        <w:rPr>
          <w:b/>
          <w:sz w:val="20"/>
          <w:szCs w:val="20"/>
        </w:rPr>
        <w:t xml:space="preserve">Quoted: Plus relevant GST                     </w:t>
      </w:r>
    </w:p>
    <w:p w:rsidR="007252FD" w:rsidRDefault="007252FD" w:rsidP="007252FD">
      <w:pPr>
        <w:spacing w:after="0" w:line="240" w:lineRule="auto"/>
        <w:rPr>
          <w:b/>
          <w:sz w:val="20"/>
          <w:szCs w:val="20"/>
        </w:rPr>
      </w:pPr>
      <w:r w:rsidRPr="00D26841">
        <w:rPr>
          <w:sz w:val="36"/>
          <w:szCs w:val="36"/>
        </w:rPr>
        <w:tab/>
      </w:r>
      <w:r w:rsidRPr="00D26841">
        <w:rPr>
          <w:sz w:val="36"/>
          <w:szCs w:val="36"/>
        </w:rPr>
        <w:tab/>
      </w:r>
      <w:r>
        <w:rPr>
          <w:sz w:val="36"/>
          <w:szCs w:val="36"/>
        </w:rPr>
        <w:t xml:space="preserve">      </w:t>
      </w:r>
      <w:r w:rsidRPr="00D26841">
        <w:rPr>
          <w:b/>
          <w:sz w:val="20"/>
          <w:szCs w:val="20"/>
        </w:rPr>
        <w:t xml:space="preserve">Agreed </w:t>
      </w:r>
      <w:r w:rsidRPr="00D26841">
        <w:rPr>
          <w:sz w:val="36"/>
          <w:szCs w:val="36"/>
        </w:rPr>
        <w:t>□</w:t>
      </w:r>
    </w:p>
    <w:p w:rsidR="007252FD" w:rsidRPr="00D26841" w:rsidRDefault="007252FD" w:rsidP="00466FB9">
      <w:pPr>
        <w:rPr>
          <w:b/>
          <w:sz w:val="20"/>
          <w:szCs w:val="20"/>
          <w:u w:val="single"/>
        </w:rPr>
      </w:pPr>
    </w:p>
    <w:p w:rsidR="00D26841" w:rsidRDefault="00466FB9" w:rsidP="00D26841">
      <w:pPr>
        <w:pStyle w:val="ListParagraph"/>
        <w:numPr>
          <w:ilvl w:val="0"/>
          <w:numId w:val="1"/>
        </w:numPr>
        <w:ind w:left="0" w:firstLine="0"/>
        <w:rPr>
          <w:rFonts w:ascii="Arial" w:hAnsi="Arial" w:cs="Arial"/>
          <w:b/>
          <w:sz w:val="20"/>
          <w:szCs w:val="20"/>
        </w:rPr>
      </w:pPr>
      <w:r w:rsidRPr="00D26841">
        <w:rPr>
          <w:rFonts w:ascii="Arial" w:hAnsi="Arial" w:cs="Arial"/>
          <w:b/>
          <w:sz w:val="20"/>
          <w:szCs w:val="20"/>
        </w:rPr>
        <w:t>Purchase Order Number:</w:t>
      </w:r>
      <w:r w:rsidR="00D26841">
        <w:rPr>
          <w:rFonts w:ascii="Arial" w:hAnsi="Arial" w:cs="Arial"/>
          <w:b/>
          <w:sz w:val="20"/>
          <w:szCs w:val="20"/>
        </w:rPr>
        <w:t xml:space="preserve"> ________________________    </w:t>
      </w:r>
      <w:r w:rsidRPr="00D26841">
        <w:rPr>
          <w:rFonts w:ascii="Arial" w:hAnsi="Arial" w:cs="Arial"/>
          <w:b/>
          <w:sz w:val="20"/>
          <w:szCs w:val="20"/>
        </w:rPr>
        <w:t>Date:</w:t>
      </w:r>
      <w:r w:rsidRPr="00D26841">
        <w:rPr>
          <w:rFonts w:ascii="Arial" w:hAnsi="Arial" w:cs="Arial"/>
          <w:b/>
          <w:noProof/>
          <w:sz w:val="20"/>
          <w:szCs w:val="20"/>
          <w:lang w:eastAsia="en-AU"/>
        </w:rPr>
        <w:t xml:space="preserve"> </w:t>
      </w:r>
      <w:r w:rsidR="00D26841">
        <w:rPr>
          <w:rFonts w:ascii="Arial" w:hAnsi="Arial" w:cs="Arial"/>
          <w:b/>
          <w:noProof/>
          <w:sz w:val="20"/>
          <w:szCs w:val="20"/>
          <w:lang w:eastAsia="en-AU"/>
        </w:rPr>
        <w:t>__________________________</w:t>
      </w:r>
    </w:p>
    <w:p w:rsidR="00D26841" w:rsidRPr="00D26841" w:rsidRDefault="00D26841" w:rsidP="00D26841">
      <w:pPr>
        <w:pStyle w:val="ListParagraph"/>
        <w:ind w:left="0"/>
        <w:rPr>
          <w:rFonts w:ascii="Arial" w:hAnsi="Arial" w:cs="Arial"/>
          <w:b/>
          <w:sz w:val="20"/>
          <w:szCs w:val="20"/>
        </w:rPr>
      </w:pPr>
    </w:p>
    <w:p w:rsidR="00466FB9" w:rsidRPr="00D26841" w:rsidRDefault="00466FB9" w:rsidP="00466FB9">
      <w:pPr>
        <w:pStyle w:val="ListParagraph"/>
        <w:spacing w:after="0" w:line="240" w:lineRule="auto"/>
        <w:ind w:left="0"/>
        <w:contextualSpacing w:val="0"/>
        <w:rPr>
          <w:rFonts w:ascii="Arial" w:hAnsi="Arial" w:cs="Arial"/>
          <w:sz w:val="20"/>
          <w:szCs w:val="20"/>
        </w:rPr>
      </w:pPr>
    </w:p>
    <w:p w:rsidR="00466FB9" w:rsidRPr="00D26841" w:rsidRDefault="00466FB9" w:rsidP="00466FB9">
      <w:pPr>
        <w:pStyle w:val="ListParagraph"/>
        <w:numPr>
          <w:ilvl w:val="0"/>
          <w:numId w:val="1"/>
        </w:numPr>
        <w:spacing w:after="0" w:line="240" w:lineRule="auto"/>
        <w:ind w:left="0" w:firstLine="0"/>
        <w:contextualSpacing w:val="0"/>
        <w:rPr>
          <w:rFonts w:ascii="Arial" w:hAnsi="Arial" w:cs="Arial"/>
          <w:sz w:val="20"/>
          <w:szCs w:val="20"/>
        </w:rPr>
      </w:pPr>
      <w:r w:rsidRPr="00D26841">
        <w:rPr>
          <w:rFonts w:ascii="Arial" w:hAnsi="Arial" w:cs="Arial"/>
          <w:b/>
          <w:sz w:val="20"/>
          <w:szCs w:val="20"/>
        </w:rPr>
        <w:t>Direct Payment Option:</w:t>
      </w:r>
      <w:r w:rsidRPr="00D26841">
        <w:rPr>
          <w:rFonts w:ascii="Arial" w:hAnsi="Arial" w:cs="Arial"/>
          <w:sz w:val="20"/>
          <w:szCs w:val="20"/>
        </w:rPr>
        <w:t xml:space="preserve"> </w:t>
      </w:r>
      <w:r w:rsidR="00D26841">
        <w:rPr>
          <w:rFonts w:ascii="Arial" w:hAnsi="Arial" w:cs="Arial"/>
          <w:sz w:val="20"/>
          <w:szCs w:val="20"/>
        </w:rPr>
        <w:tab/>
      </w:r>
      <w:r w:rsidR="00D26841">
        <w:rPr>
          <w:rFonts w:ascii="Arial" w:hAnsi="Arial" w:cs="Arial"/>
          <w:sz w:val="20"/>
          <w:szCs w:val="20"/>
        </w:rPr>
        <w:tab/>
      </w:r>
      <w:r w:rsidRPr="00D26841">
        <w:rPr>
          <w:rFonts w:ascii="Arial" w:hAnsi="Arial" w:cs="Arial"/>
          <w:sz w:val="20"/>
          <w:szCs w:val="20"/>
        </w:rPr>
        <w:t>Westpac</w:t>
      </w:r>
    </w:p>
    <w:p w:rsidR="00466FB9" w:rsidRPr="00D26841" w:rsidRDefault="00466FB9" w:rsidP="00466FB9">
      <w:pPr>
        <w:spacing w:after="0" w:line="240" w:lineRule="auto"/>
        <w:ind w:left="3600" w:firstLine="720"/>
        <w:rPr>
          <w:sz w:val="20"/>
          <w:szCs w:val="20"/>
        </w:rPr>
      </w:pPr>
      <w:r w:rsidRPr="00D26841">
        <w:rPr>
          <w:sz w:val="20"/>
          <w:szCs w:val="20"/>
        </w:rPr>
        <w:t>BSB No: 033-107</w:t>
      </w:r>
    </w:p>
    <w:p w:rsidR="00466FB9" w:rsidRPr="00D26841" w:rsidRDefault="00466FB9" w:rsidP="00466FB9">
      <w:pPr>
        <w:spacing w:after="0" w:line="240" w:lineRule="auto"/>
        <w:ind w:left="4320"/>
        <w:rPr>
          <w:sz w:val="20"/>
          <w:szCs w:val="20"/>
        </w:rPr>
      </w:pPr>
      <w:r w:rsidRPr="00D26841">
        <w:rPr>
          <w:sz w:val="20"/>
          <w:szCs w:val="20"/>
        </w:rPr>
        <w:t>Account No: 421367</w:t>
      </w:r>
    </w:p>
    <w:p w:rsidR="00466FB9" w:rsidRPr="00D26841" w:rsidRDefault="00466FB9" w:rsidP="00466FB9">
      <w:pPr>
        <w:spacing w:after="0" w:line="240" w:lineRule="auto"/>
        <w:ind w:left="3600" w:firstLine="720"/>
        <w:rPr>
          <w:sz w:val="20"/>
          <w:szCs w:val="20"/>
        </w:rPr>
      </w:pPr>
      <w:r w:rsidRPr="00D26841">
        <w:rPr>
          <w:sz w:val="20"/>
          <w:szCs w:val="20"/>
        </w:rPr>
        <w:t>Name: Chalcedony Investments Pty Ltd Tdg As: Interlink Training</w:t>
      </w:r>
    </w:p>
    <w:p w:rsidR="00684C2C" w:rsidRDefault="00684C2C" w:rsidP="00466FB9">
      <w:pPr>
        <w:spacing w:after="0" w:line="240" w:lineRule="auto"/>
        <w:ind w:left="3600" w:firstLine="720"/>
        <w:rPr>
          <w:b/>
          <w:sz w:val="20"/>
          <w:szCs w:val="20"/>
        </w:rPr>
      </w:pPr>
    </w:p>
    <w:p w:rsidR="007252FD" w:rsidRDefault="007252FD" w:rsidP="00466FB9">
      <w:pPr>
        <w:spacing w:after="0" w:line="240" w:lineRule="auto"/>
        <w:ind w:left="3600" w:firstLine="720"/>
        <w:rPr>
          <w:b/>
          <w:sz w:val="20"/>
          <w:szCs w:val="20"/>
        </w:rPr>
      </w:pPr>
    </w:p>
    <w:p w:rsidR="007252FD" w:rsidRPr="00D26841" w:rsidRDefault="007252FD" w:rsidP="00466FB9">
      <w:pPr>
        <w:spacing w:after="0" w:line="240" w:lineRule="auto"/>
        <w:ind w:left="3600" w:firstLine="720"/>
        <w:rPr>
          <w:b/>
          <w:sz w:val="20"/>
          <w:szCs w:val="20"/>
        </w:rPr>
      </w:pPr>
    </w:p>
    <w:p w:rsidR="00466FB9" w:rsidRPr="00D26841" w:rsidRDefault="00466FB9" w:rsidP="00D26841">
      <w:pPr>
        <w:spacing w:after="0" w:line="240" w:lineRule="auto"/>
        <w:ind w:left="3600" w:firstLine="0"/>
        <w:rPr>
          <w:rStyle w:val="Hyperlink"/>
          <w:b/>
          <w:sz w:val="20"/>
          <w:szCs w:val="20"/>
        </w:rPr>
      </w:pPr>
      <w:r w:rsidRPr="00D26841">
        <w:rPr>
          <w:b/>
          <w:sz w:val="20"/>
          <w:szCs w:val="20"/>
        </w:rPr>
        <w:t>Please send</w:t>
      </w:r>
      <w:bookmarkStart w:id="0" w:name="_GoBack"/>
      <w:bookmarkEnd w:id="0"/>
      <w:r w:rsidRPr="00D26841">
        <w:rPr>
          <w:b/>
          <w:sz w:val="20"/>
          <w:szCs w:val="20"/>
        </w:rPr>
        <w:t xml:space="preserve"> remittance advice to </w:t>
      </w:r>
      <w:hyperlink r:id="rId9" w:history="1">
        <w:r w:rsidRPr="00D26841">
          <w:rPr>
            <w:rStyle w:val="Hyperlink"/>
          </w:rPr>
          <w:t>sedwards@interlinktraining.com.au</w:t>
        </w:r>
      </w:hyperlink>
    </w:p>
    <w:p w:rsidR="00466FB9" w:rsidRPr="00D26841" w:rsidRDefault="00466FB9" w:rsidP="00684C2C">
      <w:pPr>
        <w:pStyle w:val="ListParagraph"/>
        <w:spacing w:after="0" w:line="240" w:lineRule="auto"/>
        <w:ind w:left="0"/>
        <w:rPr>
          <w:rFonts w:ascii="Arial" w:hAnsi="Arial" w:cs="Arial"/>
          <w:sz w:val="20"/>
          <w:szCs w:val="20"/>
        </w:rPr>
      </w:pPr>
    </w:p>
    <w:p w:rsidR="00684C2C" w:rsidRPr="00D26841" w:rsidRDefault="00466FB9" w:rsidP="00794512">
      <w:pPr>
        <w:pStyle w:val="ListParagraph"/>
        <w:numPr>
          <w:ilvl w:val="0"/>
          <w:numId w:val="1"/>
        </w:numPr>
        <w:shd w:val="clear" w:color="auto" w:fill="FFFF00"/>
        <w:spacing w:after="0" w:line="240" w:lineRule="auto"/>
        <w:ind w:left="0" w:firstLine="0"/>
        <w:rPr>
          <w:rFonts w:ascii="Arial" w:hAnsi="Arial" w:cs="Arial"/>
          <w:sz w:val="20"/>
          <w:szCs w:val="20"/>
        </w:rPr>
      </w:pPr>
      <w:r w:rsidRPr="00D26841">
        <w:rPr>
          <w:rFonts w:ascii="Arial" w:hAnsi="Arial" w:cs="Arial"/>
          <w:b/>
          <w:sz w:val="20"/>
          <w:szCs w:val="20"/>
        </w:rPr>
        <w:t>Alternative Payment Option:</w:t>
      </w:r>
      <w:r w:rsidRPr="00D26841">
        <w:rPr>
          <w:rFonts w:ascii="Arial" w:hAnsi="Arial" w:cs="Arial"/>
          <w:sz w:val="20"/>
          <w:szCs w:val="20"/>
        </w:rPr>
        <w:t xml:space="preserve"> </w:t>
      </w:r>
      <w:r w:rsidRPr="00D26841">
        <w:rPr>
          <w:rFonts w:ascii="Arial" w:hAnsi="Arial" w:cs="Arial"/>
          <w:sz w:val="20"/>
          <w:szCs w:val="20"/>
        </w:rPr>
        <w:tab/>
        <w:t>Visa</w:t>
      </w:r>
      <w:r w:rsidR="00D26841">
        <w:rPr>
          <w:rFonts w:ascii="Arial" w:hAnsi="Arial" w:cs="Arial"/>
        </w:rPr>
        <w:t xml:space="preserve">     </w:t>
      </w:r>
      <w:r w:rsidRPr="00D26841">
        <w:rPr>
          <w:rFonts w:ascii="Arial" w:hAnsi="Arial" w:cs="Arial"/>
          <w:sz w:val="36"/>
          <w:szCs w:val="36"/>
        </w:rPr>
        <w:t>□</w:t>
      </w:r>
      <w:r w:rsidR="00D26841">
        <w:rPr>
          <w:rFonts w:ascii="Arial" w:hAnsi="Arial" w:cs="Arial"/>
          <w:sz w:val="36"/>
          <w:szCs w:val="36"/>
        </w:rPr>
        <w:t xml:space="preserve">  </w:t>
      </w:r>
      <w:r w:rsidRPr="00D26841">
        <w:rPr>
          <w:rFonts w:ascii="Arial" w:hAnsi="Arial" w:cs="Arial"/>
          <w:sz w:val="20"/>
          <w:szCs w:val="20"/>
        </w:rPr>
        <w:t>Master Card</w:t>
      </w:r>
      <w:r w:rsidRPr="00D26841">
        <w:rPr>
          <w:rFonts w:ascii="Arial" w:hAnsi="Arial" w:cs="Arial"/>
        </w:rPr>
        <w:t xml:space="preserve">    </w:t>
      </w:r>
      <w:r w:rsidRPr="00D26841">
        <w:rPr>
          <w:rFonts w:ascii="Arial" w:hAnsi="Arial" w:cs="Arial"/>
          <w:sz w:val="36"/>
          <w:szCs w:val="36"/>
        </w:rPr>
        <w:t>□</w:t>
      </w:r>
      <w:r w:rsidRPr="00D26841">
        <w:rPr>
          <w:rFonts w:ascii="Arial" w:hAnsi="Arial" w:cs="Arial"/>
        </w:rPr>
        <w:t xml:space="preserve">    </w:t>
      </w:r>
      <w:r w:rsidRPr="00D26841">
        <w:rPr>
          <w:rFonts w:ascii="Arial" w:hAnsi="Arial" w:cs="Arial"/>
          <w:sz w:val="20"/>
          <w:szCs w:val="20"/>
        </w:rPr>
        <w:t xml:space="preserve">EFTPOS </w:t>
      </w:r>
      <w:r w:rsidRPr="00D26841">
        <w:rPr>
          <w:rFonts w:ascii="Arial" w:hAnsi="Arial" w:cs="Arial"/>
        </w:rPr>
        <w:t xml:space="preserve">   </w:t>
      </w:r>
      <w:r w:rsidRPr="00D26841">
        <w:rPr>
          <w:rFonts w:ascii="Arial" w:hAnsi="Arial" w:cs="Arial"/>
          <w:sz w:val="36"/>
          <w:szCs w:val="36"/>
        </w:rPr>
        <w:t>□</w:t>
      </w:r>
      <w:r w:rsidRPr="00D26841">
        <w:rPr>
          <w:rFonts w:ascii="Arial" w:hAnsi="Arial" w:cs="Arial"/>
        </w:rPr>
        <w:t xml:space="preserve">      Cash     </w:t>
      </w:r>
      <w:r w:rsidR="00D26841">
        <w:rPr>
          <w:rFonts w:ascii="Arial" w:hAnsi="Arial" w:cs="Arial"/>
          <w:sz w:val="36"/>
          <w:szCs w:val="36"/>
        </w:rPr>
        <w:t xml:space="preserve">□ </w:t>
      </w:r>
      <w:r w:rsidRPr="00D26841">
        <w:rPr>
          <w:rFonts w:ascii="Arial" w:hAnsi="Arial" w:cs="Arial"/>
          <w:sz w:val="36"/>
          <w:szCs w:val="36"/>
        </w:rPr>
        <w:t xml:space="preserve">  </w:t>
      </w:r>
      <w:r w:rsidRPr="00D26841">
        <w:rPr>
          <w:rFonts w:ascii="Arial" w:hAnsi="Arial" w:cs="Arial"/>
          <w:sz w:val="20"/>
          <w:szCs w:val="20"/>
        </w:rPr>
        <w:t xml:space="preserve">Cheque    </w:t>
      </w:r>
      <w:r w:rsidRPr="00D26841">
        <w:rPr>
          <w:rFonts w:ascii="Arial" w:hAnsi="Arial" w:cs="Arial"/>
          <w:sz w:val="36"/>
          <w:szCs w:val="36"/>
        </w:rPr>
        <w:t>□</w:t>
      </w:r>
    </w:p>
    <w:p w:rsidR="00684C2C" w:rsidRDefault="00684C2C" w:rsidP="00794512">
      <w:pPr>
        <w:pStyle w:val="ListParagraph"/>
        <w:shd w:val="clear" w:color="auto" w:fill="FFFF00"/>
        <w:spacing w:after="0" w:line="240" w:lineRule="auto"/>
        <w:ind w:left="0"/>
        <w:rPr>
          <w:rFonts w:ascii="Arial" w:hAnsi="Arial" w:cs="Arial"/>
          <w:sz w:val="20"/>
          <w:szCs w:val="20"/>
        </w:rPr>
      </w:pPr>
    </w:p>
    <w:p w:rsidR="007252FD" w:rsidRPr="00D26841" w:rsidRDefault="007252FD" w:rsidP="00794512">
      <w:pPr>
        <w:pStyle w:val="ListParagraph"/>
        <w:shd w:val="clear" w:color="auto" w:fill="FFFF00"/>
        <w:spacing w:after="0" w:line="240" w:lineRule="auto"/>
        <w:ind w:left="0"/>
        <w:rPr>
          <w:rFonts w:ascii="Arial" w:hAnsi="Arial" w:cs="Arial"/>
          <w:sz w:val="20"/>
          <w:szCs w:val="20"/>
        </w:rPr>
      </w:pPr>
    </w:p>
    <w:p w:rsidR="00466FB9" w:rsidRPr="00D26841" w:rsidRDefault="00466FB9" w:rsidP="00794512">
      <w:pPr>
        <w:shd w:val="clear" w:color="auto" w:fill="FFFF00"/>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Card Number:</w:t>
      </w:r>
      <w:r w:rsidR="00D26841">
        <w:rPr>
          <w:sz w:val="20"/>
          <w:szCs w:val="20"/>
        </w:rPr>
        <w:t xml:space="preserve">     ___________________________</w:t>
      </w:r>
    </w:p>
    <w:p w:rsidR="00466FB9" w:rsidRPr="00D26841" w:rsidRDefault="00466FB9" w:rsidP="00794512">
      <w:pPr>
        <w:shd w:val="clear" w:color="auto" w:fill="FFFF00"/>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Expiry Date:</w:t>
      </w:r>
      <w:r w:rsidR="00D26841">
        <w:rPr>
          <w:sz w:val="20"/>
          <w:szCs w:val="20"/>
        </w:rPr>
        <w:t xml:space="preserve">         __________________________</w:t>
      </w:r>
      <w:r w:rsidRPr="00D26841">
        <w:rPr>
          <w:sz w:val="20"/>
          <w:szCs w:val="20"/>
        </w:rPr>
        <w:tab/>
      </w:r>
    </w:p>
    <w:p w:rsidR="00466FB9" w:rsidRPr="00D26841" w:rsidRDefault="00466FB9" w:rsidP="00794512">
      <w:pPr>
        <w:shd w:val="clear" w:color="auto" w:fill="FFFF00"/>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CCV Number:</w:t>
      </w:r>
      <w:r w:rsidR="00D26841">
        <w:rPr>
          <w:sz w:val="20"/>
          <w:szCs w:val="20"/>
        </w:rPr>
        <w:t xml:space="preserve">      __________________________</w:t>
      </w:r>
    </w:p>
    <w:p w:rsidR="00466FB9" w:rsidRDefault="00466FB9" w:rsidP="00794512">
      <w:pPr>
        <w:shd w:val="clear" w:color="auto" w:fill="FFFF00"/>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Amount Payable:</w:t>
      </w:r>
      <w:r w:rsidR="00D26841">
        <w:rPr>
          <w:sz w:val="20"/>
          <w:szCs w:val="20"/>
        </w:rPr>
        <w:t xml:space="preserve"> __________________________</w:t>
      </w:r>
      <w:r w:rsidRPr="00D26841">
        <w:rPr>
          <w:sz w:val="20"/>
          <w:szCs w:val="20"/>
        </w:rPr>
        <w:t xml:space="preserve">  </w:t>
      </w:r>
    </w:p>
    <w:p w:rsidR="00D26841" w:rsidRDefault="00D26841" w:rsidP="00466FB9">
      <w:pPr>
        <w:tabs>
          <w:tab w:val="left" w:pos="2216"/>
        </w:tabs>
        <w:spacing w:after="0"/>
        <w:rPr>
          <w:sz w:val="20"/>
          <w:szCs w:val="20"/>
        </w:rPr>
      </w:pPr>
    </w:p>
    <w:p w:rsidR="00D26841" w:rsidRDefault="00466FB9" w:rsidP="00466FB9">
      <w:pPr>
        <w:tabs>
          <w:tab w:val="left" w:pos="2216"/>
        </w:tabs>
        <w:spacing w:after="0"/>
        <w:rPr>
          <w:sz w:val="36"/>
          <w:szCs w:val="36"/>
        </w:rPr>
      </w:pPr>
      <w:r w:rsidRPr="00D26841">
        <w:rPr>
          <w:sz w:val="20"/>
          <w:szCs w:val="20"/>
        </w:rPr>
        <w:t>I would like to be included in any course updates via email</w:t>
      </w:r>
      <w:r w:rsidRPr="00D26841">
        <w:rPr>
          <w:sz w:val="20"/>
          <w:szCs w:val="20"/>
        </w:rPr>
        <w:tab/>
      </w:r>
      <w:r w:rsidR="00684C2C" w:rsidRPr="00D26841">
        <w:rPr>
          <w:sz w:val="20"/>
          <w:szCs w:val="20"/>
        </w:rPr>
        <w:t xml:space="preserve">    </w:t>
      </w:r>
      <w:r w:rsidRPr="00D26841">
        <w:rPr>
          <w:sz w:val="36"/>
          <w:szCs w:val="36"/>
        </w:rPr>
        <w:t>□</w:t>
      </w:r>
      <w:r w:rsidR="00684C2C" w:rsidRPr="00D26841">
        <w:rPr>
          <w:sz w:val="36"/>
          <w:szCs w:val="36"/>
        </w:rPr>
        <w:t xml:space="preserve">          </w:t>
      </w:r>
    </w:p>
    <w:p w:rsidR="00466FB9" w:rsidRDefault="00466FB9" w:rsidP="00466FB9">
      <w:pPr>
        <w:tabs>
          <w:tab w:val="left" w:pos="2216"/>
        </w:tabs>
        <w:spacing w:after="0"/>
        <w:rPr>
          <w:sz w:val="36"/>
          <w:szCs w:val="36"/>
        </w:rPr>
      </w:pPr>
      <w:r w:rsidRPr="00D26841">
        <w:rPr>
          <w:sz w:val="20"/>
          <w:szCs w:val="20"/>
        </w:rPr>
        <w:t>I would like to subscribe to the Interlink Newsletter</w:t>
      </w:r>
      <w:r w:rsidRPr="00D26841">
        <w:rPr>
          <w:sz w:val="20"/>
          <w:szCs w:val="20"/>
        </w:rPr>
        <w:tab/>
      </w:r>
      <w:r w:rsidR="00684C2C" w:rsidRPr="00D26841">
        <w:rPr>
          <w:sz w:val="20"/>
          <w:szCs w:val="20"/>
        </w:rPr>
        <w:t xml:space="preserve">    </w:t>
      </w:r>
      <w:r w:rsidR="00D26841">
        <w:rPr>
          <w:sz w:val="20"/>
          <w:szCs w:val="20"/>
        </w:rPr>
        <w:t xml:space="preserve">             </w:t>
      </w:r>
      <w:r w:rsidRPr="00D26841">
        <w:rPr>
          <w:sz w:val="36"/>
          <w:szCs w:val="36"/>
        </w:rPr>
        <w:t>□</w:t>
      </w:r>
    </w:p>
    <w:p w:rsidR="00D26841" w:rsidRPr="00D26841" w:rsidRDefault="00D26841" w:rsidP="00466FB9">
      <w:pPr>
        <w:tabs>
          <w:tab w:val="left" w:pos="2216"/>
        </w:tabs>
        <w:spacing w:after="0"/>
        <w:rPr>
          <w:sz w:val="36"/>
          <w:szCs w:val="36"/>
        </w:rPr>
      </w:pPr>
    </w:p>
    <w:p w:rsidR="00466FB9" w:rsidRPr="00D26841" w:rsidRDefault="00466FB9" w:rsidP="009D68E1">
      <w:pPr>
        <w:pBdr>
          <w:top w:val="single" w:sz="4" w:space="1" w:color="auto"/>
          <w:left w:val="single" w:sz="4" w:space="0" w:color="auto"/>
          <w:bottom w:val="single" w:sz="4" w:space="10" w:color="auto"/>
          <w:right w:val="single" w:sz="4" w:space="4" w:color="auto"/>
        </w:pBdr>
        <w:shd w:val="clear" w:color="auto" w:fill="FFFF00"/>
        <w:tabs>
          <w:tab w:val="left" w:pos="2216"/>
        </w:tabs>
        <w:spacing w:after="0"/>
        <w:ind w:firstLine="720"/>
        <w:jc w:val="center"/>
        <w:rPr>
          <w:b/>
          <w:color w:val="FF0000"/>
          <w:sz w:val="24"/>
          <w:szCs w:val="24"/>
        </w:rPr>
      </w:pPr>
      <w:r w:rsidRPr="00D26841">
        <w:rPr>
          <w:b/>
          <w:color w:val="FF0000"/>
          <w:sz w:val="24"/>
          <w:szCs w:val="24"/>
        </w:rPr>
        <w:t>This Booking sheet MUST be signed and dated by an authorised representative</w:t>
      </w:r>
    </w:p>
    <w:p w:rsidR="00684C2C" w:rsidRPr="00D26841" w:rsidRDefault="00684C2C"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p>
    <w:p w:rsidR="00F9387D" w:rsidRDefault="00F9387D"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p>
    <w:p w:rsidR="00F9387D" w:rsidRDefault="00466FB9"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r w:rsidRPr="00D26841">
        <w:rPr>
          <w:noProof/>
        </w:rPr>
        <mc:AlternateContent>
          <mc:Choice Requires="wps">
            <w:drawing>
              <wp:anchor distT="4294967295" distB="4294967295" distL="114300" distR="114300" simplePos="0" relativeHeight="251663360" behindDoc="0" locked="0" layoutInCell="1" allowOverlap="1" wp14:anchorId="69AF33EF" wp14:editId="0168435A">
                <wp:simplePos x="0" y="0"/>
                <wp:positionH relativeFrom="column">
                  <wp:posOffset>85090</wp:posOffset>
                </wp:positionH>
                <wp:positionV relativeFrom="paragraph">
                  <wp:posOffset>106680</wp:posOffset>
                </wp:positionV>
                <wp:extent cx="18129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29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87E2C6"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pt,8.4pt" to="149.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" strokecolor="windowText" strokeweight=".5pt">
                <o:lock v:ext="edit" shapetype="f"/>
              </v:line>
            </w:pict>
          </mc:Fallback>
        </mc:AlternateContent>
      </w:r>
      <w:r w:rsidRPr="00D26841">
        <w:rPr>
          <w:b/>
          <w:sz w:val="20"/>
          <w:szCs w:val="20"/>
        </w:rPr>
        <w:t xml:space="preserve">I                                    </w:t>
      </w:r>
      <w:r w:rsidR="00F9387D">
        <w:rPr>
          <w:b/>
          <w:sz w:val="20"/>
          <w:szCs w:val="20"/>
        </w:rPr>
        <w:t xml:space="preserve">                    </w:t>
      </w:r>
      <w:r w:rsidRPr="00D26841">
        <w:rPr>
          <w:b/>
          <w:sz w:val="20"/>
          <w:szCs w:val="20"/>
        </w:rPr>
        <w:t xml:space="preserve"> confirm the above information to be true and correct and accept Interlink</w:t>
      </w:r>
      <w:r w:rsidR="00F9387D">
        <w:rPr>
          <w:b/>
          <w:sz w:val="20"/>
          <w:szCs w:val="20"/>
        </w:rPr>
        <w:t xml:space="preserve"> </w:t>
      </w:r>
    </w:p>
    <w:p w:rsidR="00466FB9" w:rsidRPr="00D26841" w:rsidRDefault="00F9387D"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r>
        <w:rPr>
          <w:b/>
          <w:sz w:val="20"/>
          <w:szCs w:val="20"/>
        </w:rPr>
        <w:t xml:space="preserve">Training’s </w:t>
      </w:r>
      <w:r w:rsidR="00466FB9" w:rsidRPr="00D26841">
        <w:rPr>
          <w:b/>
          <w:sz w:val="20"/>
          <w:szCs w:val="20"/>
        </w:rPr>
        <w:t>payment/refund/cancellation policy.</w:t>
      </w:r>
    </w:p>
    <w:p w:rsidR="00466FB9" w:rsidRPr="00D26841" w:rsidRDefault="00466FB9"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r w:rsidRPr="00D26841">
        <w:rPr>
          <w:b/>
          <w:sz w:val="20"/>
          <w:szCs w:val="20"/>
        </w:rPr>
        <w:t>I am aware that all public courses are subject to minimum numbers to run.</w:t>
      </w:r>
      <w:r w:rsidRPr="00D26841">
        <w:rPr>
          <w:b/>
          <w:sz w:val="20"/>
          <w:szCs w:val="20"/>
        </w:rPr>
        <w:tab/>
      </w:r>
    </w:p>
    <w:p w:rsidR="00466FB9" w:rsidRPr="00D26841" w:rsidRDefault="00466FB9"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r w:rsidRPr="00D26841">
        <w:rPr>
          <w:noProof/>
        </w:rPr>
        <mc:AlternateContent>
          <mc:Choice Requires="wps">
            <w:drawing>
              <wp:anchor distT="4294967295" distB="4294967295" distL="114300" distR="114300" simplePos="0" relativeHeight="251664384" behindDoc="0" locked="0" layoutInCell="1" allowOverlap="1" wp14:anchorId="17EC79E9" wp14:editId="660DAB8C">
                <wp:simplePos x="0" y="0"/>
                <wp:positionH relativeFrom="column">
                  <wp:posOffset>2449195</wp:posOffset>
                </wp:positionH>
                <wp:positionV relativeFrom="paragraph">
                  <wp:posOffset>142240</wp:posOffset>
                </wp:positionV>
                <wp:extent cx="31724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60266"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2.85pt,11.2pt" to="442.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" strokecolor="windowText" strokeweight=".5pt">
                <o:lock v:ext="edit" shapetype="f"/>
              </v:line>
            </w:pict>
          </mc:Fallback>
        </mc:AlternateContent>
      </w:r>
      <w:r w:rsidRPr="00D26841">
        <w:rPr>
          <w:b/>
          <w:sz w:val="20"/>
          <w:szCs w:val="20"/>
        </w:rPr>
        <w:t>Full name of organisation / indiv</w:t>
      </w:r>
      <w:r w:rsidRPr="00197A63">
        <w:rPr>
          <w:b/>
          <w:sz w:val="20"/>
          <w:szCs w:val="20"/>
        </w:rPr>
        <w:t>idual</w:t>
      </w:r>
      <w:r w:rsidRPr="00D26841">
        <w:rPr>
          <w:b/>
          <w:sz w:val="20"/>
          <w:szCs w:val="20"/>
        </w:rPr>
        <w:t>:</w:t>
      </w:r>
      <w:r w:rsidRPr="00D26841">
        <w:rPr>
          <w:b/>
          <w:noProof/>
          <w:sz w:val="20"/>
          <w:szCs w:val="20"/>
        </w:rPr>
        <w:t xml:space="preserve"> </w:t>
      </w:r>
    </w:p>
    <w:p w:rsidR="00466FB9" w:rsidRDefault="00F9387D"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r w:rsidRPr="00D26841">
        <w:rPr>
          <w:noProof/>
        </w:rPr>
        <mc:AlternateContent>
          <mc:Choice Requires="wps">
            <w:drawing>
              <wp:anchor distT="4294967295" distB="4294967295" distL="114300" distR="114300" simplePos="0" relativeHeight="251665408" behindDoc="0" locked="0" layoutInCell="1" allowOverlap="1" wp14:anchorId="56B67BE8" wp14:editId="31BC68FF">
                <wp:simplePos x="0" y="0"/>
                <wp:positionH relativeFrom="column">
                  <wp:posOffset>664210</wp:posOffset>
                </wp:positionH>
                <wp:positionV relativeFrom="paragraph">
                  <wp:posOffset>146050</wp:posOffset>
                </wp:positionV>
                <wp:extent cx="317246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5E524F"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3pt,11.5pt" to="30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" strokecolor="windowText" strokeweight=".5pt">
                <o:lock v:ext="edit" shapetype="f"/>
              </v:line>
            </w:pict>
          </mc:Fallback>
        </mc:AlternateContent>
      </w:r>
      <w:r w:rsidR="00466FB9" w:rsidRPr="00D26841">
        <w:rPr>
          <w:noProof/>
        </w:rPr>
        <mc:AlternateContent>
          <mc:Choice Requires="wps">
            <w:drawing>
              <wp:anchor distT="4294967295" distB="4294967295" distL="114300" distR="114300" simplePos="0" relativeHeight="251666432" behindDoc="0" locked="0" layoutInCell="1" allowOverlap="1" wp14:anchorId="307B7157" wp14:editId="0AB7D420">
                <wp:simplePos x="0" y="0"/>
                <wp:positionH relativeFrom="column">
                  <wp:posOffset>4464685</wp:posOffset>
                </wp:positionH>
                <wp:positionV relativeFrom="paragraph">
                  <wp:posOffset>155574</wp:posOffset>
                </wp:positionV>
                <wp:extent cx="12084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840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92E965"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1.55pt,12.25pt" to="446.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" strokecolor="windowText" strokeweight=".5pt">
                <o:lock v:ext="edit" shapetype="f"/>
              </v:line>
            </w:pict>
          </mc:Fallback>
        </mc:AlternateContent>
      </w:r>
      <w:r w:rsidR="00466FB9" w:rsidRPr="00D26841">
        <w:rPr>
          <w:b/>
          <w:sz w:val="20"/>
          <w:szCs w:val="20"/>
        </w:rPr>
        <w:t>Signature:</w:t>
      </w:r>
      <w:r w:rsidR="00466FB9" w:rsidRPr="00D26841">
        <w:rPr>
          <w:b/>
          <w:sz w:val="20"/>
          <w:szCs w:val="20"/>
        </w:rPr>
        <w:tab/>
      </w:r>
      <w:r w:rsidR="00466FB9" w:rsidRPr="00D26841">
        <w:rPr>
          <w:b/>
          <w:sz w:val="20"/>
          <w:szCs w:val="20"/>
        </w:rPr>
        <w:tab/>
      </w:r>
      <w:r w:rsidR="00466FB9" w:rsidRPr="00D26841">
        <w:rPr>
          <w:b/>
          <w:sz w:val="20"/>
          <w:szCs w:val="20"/>
        </w:rPr>
        <w:tab/>
      </w:r>
      <w:r w:rsidR="00466FB9" w:rsidRPr="00D26841">
        <w:rPr>
          <w:b/>
          <w:sz w:val="20"/>
          <w:szCs w:val="20"/>
        </w:rPr>
        <w:tab/>
      </w:r>
      <w:r w:rsidR="00466FB9" w:rsidRPr="00D26841">
        <w:rPr>
          <w:b/>
          <w:sz w:val="20"/>
          <w:szCs w:val="20"/>
        </w:rPr>
        <w:tab/>
      </w:r>
      <w:r w:rsidR="00466FB9" w:rsidRPr="00D26841">
        <w:rPr>
          <w:b/>
          <w:sz w:val="20"/>
          <w:szCs w:val="20"/>
        </w:rPr>
        <w:tab/>
      </w:r>
      <w:r w:rsidR="00466FB9" w:rsidRPr="00D26841">
        <w:rPr>
          <w:b/>
          <w:sz w:val="20"/>
          <w:szCs w:val="20"/>
        </w:rPr>
        <w:tab/>
      </w:r>
      <w:r w:rsidR="00466FB9" w:rsidRPr="00D26841">
        <w:rPr>
          <w:b/>
          <w:sz w:val="20"/>
          <w:szCs w:val="20"/>
        </w:rPr>
        <w:tab/>
        <w:t>Date:</w:t>
      </w:r>
      <w:r w:rsidR="00466FB9" w:rsidRPr="00D26841">
        <w:rPr>
          <w:b/>
          <w:sz w:val="20"/>
          <w:szCs w:val="20"/>
        </w:rPr>
        <w:tab/>
      </w:r>
      <w:r w:rsidR="00466FB9" w:rsidRPr="00D26841">
        <w:rPr>
          <w:b/>
          <w:sz w:val="20"/>
          <w:szCs w:val="20"/>
        </w:rPr>
        <w:tab/>
      </w:r>
      <w:r w:rsidR="00466FB9" w:rsidRPr="00D26841">
        <w:rPr>
          <w:b/>
          <w:sz w:val="20"/>
          <w:szCs w:val="20"/>
        </w:rPr>
        <w:tab/>
      </w:r>
      <w:r w:rsidR="00466FB9" w:rsidRPr="00D26841">
        <w:rPr>
          <w:b/>
          <w:sz w:val="20"/>
          <w:szCs w:val="20"/>
        </w:rPr>
        <w:tab/>
      </w:r>
      <w:r w:rsidR="00466FB9" w:rsidRPr="00D26841">
        <w:rPr>
          <w:b/>
          <w:sz w:val="20"/>
          <w:szCs w:val="20"/>
        </w:rPr>
        <w:tab/>
      </w:r>
    </w:p>
    <w:p w:rsidR="00F9387D" w:rsidRPr="00F9387D" w:rsidRDefault="00F9387D" w:rsidP="009D68E1">
      <w:pPr>
        <w:pBdr>
          <w:top w:val="single" w:sz="4" w:space="1" w:color="auto"/>
          <w:left w:val="single" w:sz="4" w:space="0" w:color="auto"/>
          <w:bottom w:val="single" w:sz="4" w:space="10" w:color="auto"/>
          <w:right w:val="single" w:sz="4" w:space="4" w:color="auto"/>
        </w:pBdr>
        <w:shd w:val="clear" w:color="auto" w:fill="FFFF00"/>
        <w:rPr>
          <w:i/>
          <w:sz w:val="20"/>
          <w:szCs w:val="20"/>
        </w:rPr>
      </w:pPr>
      <w:r w:rsidRPr="00F9387D">
        <w:rPr>
          <w:i/>
          <w:sz w:val="20"/>
          <w:szCs w:val="20"/>
        </w:rPr>
        <w:t>Parent/Guardian Signature is required (if individual is under 18)</w:t>
      </w:r>
    </w:p>
    <w:p w:rsidR="00F9387D" w:rsidRPr="00D26841" w:rsidRDefault="00F9387D" w:rsidP="009D68E1">
      <w:pPr>
        <w:pBdr>
          <w:top w:val="single" w:sz="4" w:space="1" w:color="auto"/>
          <w:left w:val="single" w:sz="4" w:space="0" w:color="auto"/>
          <w:bottom w:val="single" w:sz="4" w:space="10" w:color="auto"/>
          <w:right w:val="single" w:sz="4" w:space="4" w:color="auto"/>
        </w:pBdr>
        <w:shd w:val="clear" w:color="auto" w:fill="FFFF00"/>
        <w:rPr>
          <w:b/>
          <w:sz w:val="20"/>
          <w:szCs w:val="20"/>
        </w:rPr>
      </w:pPr>
      <w:r>
        <w:rPr>
          <w:b/>
          <w:sz w:val="20"/>
          <w:szCs w:val="20"/>
        </w:rPr>
        <w:t>Parent/Guardian Signature: ___________________________________</w:t>
      </w:r>
      <w:proofErr w:type="gramStart"/>
      <w:r>
        <w:rPr>
          <w:b/>
          <w:sz w:val="20"/>
          <w:szCs w:val="20"/>
        </w:rPr>
        <w:t>_  Date</w:t>
      </w:r>
      <w:proofErr w:type="gramEnd"/>
      <w:r>
        <w:rPr>
          <w:b/>
          <w:sz w:val="20"/>
          <w:szCs w:val="20"/>
        </w:rPr>
        <w:t>: __________________</w:t>
      </w:r>
    </w:p>
    <w:p w:rsidR="00D26841" w:rsidRPr="00D26841" w:rsidRDefault="00466FB9" w:rsidP="00466FB9">
      <w:pPr>
        <w:rPr>
          <w:sz w:val="20"/>
          <w:szCs w:val="20"/>
        </w:rPr>
      </w:pPr>
      <w:r w:rsidRPr="00D26841">
        <w:rPr>
          <w:sz w:val="20"/>
          <w:szCs w:val="20"/>
        </w:rPr>
        <w:t>Please complete this form and return to</w:t>
      </w:r>
      <w:hyperlink r:id="rId10" w:history="1">
        <w:r w:rsidR="00197A63" w:rsidRPr="007C294E">
          <w:rPr>
            <w:rStyle w:val="Hyperlink"/>
          </w:rPr>
          <w:t>bookings@interlinktraining.com.au</w:t>
        </w:r>
      </w:hyperlink>
      <w:r w:rsidRPr="00D26841">
        <w:rPr>
          <w:sz w:val="20"/>
          <w:szCs w:val="20"/>
        </w:rPr>
        <w:t xml:space="preserve"> to confirm booking request. On receipt of this </w:t>
      </w:r>
      <w:r w:rsidRPr="00D26841">
        <w:rPr>
          <w:b/>
          <w:sz w:val="20"/>
          <w:szCs w:val="20"/>
          <w:u w:val="single"/>
        </w:rPr>
        <w:t>fully completed</w:t>
      </w:r>
      <w:r w:rsidRPr="00D26841">
        <w:rPr>
          <w:sz w:val="20"/>
          <w:szCs w:val="20"/>
        </w:rPr>
        <w:t xml:space="preserve"> booking form InterLink Training will confirm this booking within 2 working days of receipt.</w:t>
      </w:r>
    </w:p>
    <w:tbl>
      <w:tblPr>
        <w:tblStyle w:val="TableGrid0"/>
        <w:tblW w:w="0" w:type="auto"/>
        <w:tblInd w:w="10" w:type="dxa"/>
        <w:shd w:val="clear" w:color="auto" w:fill="E7E6E6" w:themeFill="background2"/>
        <w:tblLook w:val="04A0" w:firstRow="1" w:lastRow="0" w:firstColumn="1" w:lastColumn="0" w:noHBand="0" w:noVBand="1"/>
      </w:tblPr>
      <w:tblGrid>
        <w:gridCol w:w="10639"/>
      </w:tblGrid>
      <w:tr w:rsidR="00466FB9" w:rsidRPr="00D26841" w:rsidTr="009D68E1">
        <w:trPr>
          <w:trHeight w:val="2061"/>
        </w:trPr>
        <w:tc>
          <w:tcPr>
            <w:tcW w:w="10639" w:type="dxa"/>
            <w:shd w:val="clear" w:color="auto" w:fill="E7E6E6" w:themeFill="background2"/>
          </w:tcPr>
          <w:p w:rsidR="00684C2C" w:rsidRPr="00D26841" w:rsidRDefault="00684C2C" w:rsidP="00466FB9">
            <w:pPr>
              <w:ind w:left="0" w:firstLine="0"/>
              <w:rPr>
                <w:b/>
                <w:sz w:val="24"/>
                <w:szCs w:val="20"/>
              </w:rPr>
            </w:pPr>
          </w:p>
          <w:p w:rsidR="00684C2C" w:rsidRPr="00D26841" w:rsidRDefault="00684C2C" w:rsidP="00466FB9">
            <w:pPr>
              <w:ind w:left="0" w:firstLine="0"/>
              <w:rPr>
                <w:b/>
                <w:sz w:val="24"/>
                <w:szCs w:val="20"/>
              </w:rPr>
            </w:pPr>
            <w:r w:rsidRPr="00D26841">
              <w:rPr>
                <w:b/>
                <w:sz w:val="24"/>
                <w:szCs w:val="20"/>
              </w:rPr>
              <w:t>Office Use Only:</w:t>
            </w:r>
          </w:p>
          <w:p w:rsidR="00684C2C" w:rsidRPr="00D26841" w:rsidRDefault="00684C2C" w:rsidP="00466FB9">
            <w:pPr>
              <w:ind w:left="0" w:firstLine="0"/>
              <w:rPr>
                <w:b/>
                <w:sz w:val="24"/>
                <w:szCs w:val="20"/>
              </w:rPr>
            </w:pPr>
          </w:p>
          <w:p w:rsidR="00684C2C" w:rsidRPr="00D26841" w:rsidRDefault="00684C2C" w:rsidP="00D26841">
            <w:pPr>
              <w:ind w:left="0" w:firstLine="0"/>
              <w:rPr>
                <w:b/>
                <w:sz w:val="20"/>
                <w:szCs w:val="20"/>
              </w:rPr>
            </w:pPr>
            <w:r w:rsidRPr="00D26841">
              <w:rPr>
                <w:b/>
                <w:sz w:val="20"/>
                <w:szCs w:val="20"/>
              </w:rPr>
              <w:t>Invoice Number: ___________________</w:t>
            </w:r>
            <w:r w:rsidR="00D26841">
              <w:rPr>
                <w:b/>
                <w:sz w:val="20"/>
                <w:szCs w:val="20"/>
              </w:rPr>
              <w:t>__________</w:t>
            </w:r>
            <w:r w:rsidRPr="00D26841">
              <w:rPr>
                <w:b/>
                <w:sz w:val="20"/>
                <w:szCs w:val="20"/>
              </w:rPr>
              <w:t xml:space="preserve">   Date Paid: ______________________________________       </w:t>
            </w:r>
          </w:p>
        </w:tc>
      </w:tr>
    </w:tbl>
    <w:p w:rsidR="00197A63" w:rsidRDefault="00197A63" w:rsidP="00466FB9">
      <w:pPr>
        <w:spacing w:after="0" w:line="240" w:lineRule="auto"/>
        <w:jc w:val="both"/>
        <w:rPr>
          <w:rFonts w:eastAsia="Times New Roman"/>
          <w:b/>
          <w:sz w:val="20"/>
          <w:szCs w:val="20"/>
        </w:rPr>
      </w:pPr>
    </w:p>
    <w:p w:rsidR="00466FB9" w:rsidRPr="00D26841" w:rsidRDefault="00466FB9" w:rsidP="00466FB9">
      <w:pPr>
        <w:spacing w:after="0" w:line="240" w:lineRule="auto"/>
        <w:jc w:val="both"/>
        <w:rPr>
          <w:rFonts w:eastAsia="Times New Roman"/>
          <w:b/>
          <w:sz w:val="20"/>
          <w:szCs w:val="20"/>
        </w:rPr>
      </w:pPr>
      <w:r w:rsidRPr="00D26841">
        <w:rPr>
          <w:rFonts w:eastAsia="Times New Roman"/>
          <w:b/>
          <w:sz w:val="20"/>
          <w:szCs w:val="20"/>
        </w:rPr>
        <w:t>Booking Forms:</w:t>
      </w: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Our booking form will represent our key document from which to establish and set-up training “events”.</w:t>
      </w: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 xml:space="preserve">It has been revised to make completion easier and to collect the relevant data in one place, so we can react effectively and efficiently to your needs. We regard the booking form as your explicit instruction to us to go ahead and commit to arranging trainers, booking venues, travel and accommodation. Consequently, if you make </w:t>
      </w:r>
      <w:r w:rsidRPr="00D26841">
        <w:rPr>
          <w:rFonts w:eastAsia="Times New Roman"/>
          <w:i/>
          <w:sz w:val="20"/>
          <w:szCs w:val="20"/>
        </w:rPr>
        <w:t>minor variations</w:t>
      </w:r>
      <w:r w:rsidRPr="00D26841">
        <w:rPr>
          <w:rFonts w:eastAsia="Times New Roman"/>
          <w:sz w:val="20"/>
          <w:szCs w:val="20"/>
        </w:rPr>
        <w:t xml:space="preserve"> to a booking (which will need to be confirmed in writing), we will process those changes without additional cost to you. However, if you vary a booking where costs directly / indirectly are incurred by InterLink Training, these costs will be passed on to you and will include an additional $200.00 administration fee in each instance.</w:t>
      </w:r>
    </w:p>
    <w:p w:rsidR="00466FB9" w:rsidRPr="00D26841" w:rsidRDefault="00466FB9" w:rsidP="00466FB9">
      <w:pPr>
        <w:spacing w:after="0" w:line="240" w:lineRule="auto"/>
        <w:jc w:val="both"/>
        <w:rPr>
          <w:rFonts w:eastAsia="Times New Roman"/>
          <w:b/>
          <w:sz w:val="20"/>
          <w:szCs w:val="20"/>
        </w:rPr>
      </w:pPr>
    </w:p>
    <w:p w:rsidR="00466FB9" w:rsidRPr="00D26841" w:rsidRDefault="00466FB9" w:rsidP="00466FB9">
      <w:pPr>
        <w:spacing w:after="0" w:line="240" w:lineRule="auto"/>
        <w:jc w:val="both"/>
        <w:rPr>
          <w:rFonts w:eastAsia="Times New Roman"/>
          <w:b/>
          <w:sz w:val="20"/>
          <w:szCs w:val="20"/>
        </w:rPr>
      </w:pPr>
      <w:r w:rsidRPr="00D26841">
        <w:rPr>
          <w:rFonts w:eastAsia="Times New Roman"/>
          <w:b/>
          <w:sz w:val="20"/>
          <w:szCs w:val="20"/>
        </w:rPr>
        <w:t>Cancellations:</w:t>
      </w: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Our intention is always to deal with cancellations in a commercially equitable fashion. Our approach going forward will be as follows:</w:t>
      </w:r>
    </w:p>
    <w:p w:rsidR="00466FB9" w:rsidRPr="00D26841" w:rsidRDefault="00466FB9" w:rsidP="00466FB9">
      <w:pPr>
        <w:numPr>
          <w:ilvl w:val="0"/>
          <w:numId w:val="2"/>
        </w:numPr>
        <w:spacing w:after="0" w:line="240" w:lineRule="auto"/>
        <w:jc w:val="both"/>
        <w:rPr>
          <w:rFonts w:eastAsia="Times New Roman"/>
          <w:sz w:val="20"/>
          <w:szCs w:val="20"/>
        </w:rPr>
      </w:pPr>
      <w:r w:rsidRPr="00D26841">
        <w:rPr>
          <w:rFonts w:eastAsia="Times New Roman"/>
          <w:sz w:val="20"/>
          <w:szCs w:val="20"/>
        </w:rPr>
        <w:t>All cancellations must be put in writing and must clearly state the reason for the cancellation.</w:t>
      </w:r>
    </w:p>
    <w:p w:rsidR="00466FB9" w:rsidRPr="00D26841" w:rsidRDefault="00466FB9" w:rsidP="00466FB9">
      <w:pPr>
        <w:numPr>
          <w:ilvl w:val="0"/>
          <w:numId w:val="2"/>
        </w:numPr>
        <w:spacing w:after="0" w:line="240" w:lineRule="auto"/>
        <w:jc w:val="both"/>
        <w:rPr>
          <w:rFonts w:eastAsia="Times New Roman"/>
          <w:sz w:val="20"/>
          <w:szCs w:val="20"/>
        </w:rPr>
      </w:pPr>
      <w:r w:rsidRPr="00D26841">
        <w:rPr>
          <w:rFonts w:eastAsia="Times New Roman"/>
          <w:sz w:val="20"/>
          <w:szCs w:val="20"/>
        </w:rPr>
        <w:t>The cancellation period will be taken from the point the written advice is received by InterLink.</w:t>
      </w:r>
    </w:p>
    <w:p w:rsidR="00466FB9" w:rsidRPr="00D26841" w:rsidRDefault="00466FB9" w:rsidP="00466FB9">
      <w:pPr>
        <w:numPr>
          <w:ilvl w:val="0"/>
          <w:numId w:val="2"/>
        </w:numPr>
        <w:spacing w:after="0" w:line="240" w:lineRule="auto"/>
        <w:jc w:val="both"/>
        <w:rPr>
          <w:rFonts w:eastAsia="Times New Roman"/>
          <w:sz w:val="20"/>
          <w:szCs w:val="20"/>
        </w:rPr>
      </w:pPr>
      <w:r w:rsidRPr="00D26841">
        <w:rPr>
          <w:rFonts w:eastAsia="Times New Roman"/>
          <w:sz w:val="20"/>
          <w:szCs w:val="20"/>
        </w:rPr>
        <w:t>Cancellation of more than five (5) working days prior to the commencement of the course, a full refund will apply, less any costs which cannot be recovered by InterLink Training.</w:t>
      </w:r>
    </w:p>
    <w:p w:rsidR="00466FB9" w:rsidRPr="00D26841" w:rsidRDefault="00466FB9" w:rsidP="00466FB9">
      <w:pPr>
        <w:numPr>
          <w:ilvl w:val="0"/>
          <w:numId w:val="2"/>
        </w:numPr>
        <w:spacing w:after="0" w:line="240" w:lineRule="auto"/>
        <w:jc w:val="both"/>
        <w:rPr>
          <w:rFonts w:eastAsia="Times New Roman"/>
          <w:sz w:val="20"/>
          <w:szCs w:val="20"/>
        </w:rPr>
      </w:pPr>
      <w:r w:rsidRPr="00D26841">
        <w:rPr>
          <w:rFonts w:eastAsia="Times New Roman"/>
          <w:sz w:val="20"/>
          <w:szCs w:val="20"/>
        </w:rPr>
        <w:t>Cancellation between five (5) working days and two (2) working days, a 50% refund will apply, less any costs which cannot be recovered by InterLink Training.</w:t>
      </w:r>
    </w:p>
    <w:p w:rsidR="00466FB9" w:rsidRPr="00D26841" w:rsidRDefault="00466FB9" w:rsidP="00466FB9">
      <w:pPr>
        <w:numPr>
          <w:ilvl w:val="0"/>
          <w:numId w:val="2"/>
        </w:numPr>
        <w:spacing w:after="0" w:line="240" w:lineRule="auto"/>
        <w:jc w:val="both"/>
        <w:rPr>
          <w:rFonts w:eastAsia="Times New Roman"/>
          <w:sz w:val="20"/>
          <w:szCs w:val="20"/>
        </w:rPr>
      </w:pPr>
      <w:r w:rsidRPr="00D26841">
        <w:rPr>
          <w:rFonts w:eastAsia="Times New Roman"/>
          <w:sz w:val="20"/>
          <w:szCs w:val="20"/>
        </w:rPr>
        <w:t>Cancellations less than 2 working days will result in no refund and any costs which cannot be recovered by InterLink Training will be invoiced immediately. Additionally, we will have to pass on the costs incurred in securing and remunerating our trainer(s) for the training programs in question.</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b/>
          <w:sz w:val="20"/>
          <w:szCs w:val="20"/>
        </w:rPr>
        <w:t>Refunds</w:t>
      </w:r>
      <w:r w:rsidRPr="00D26841">
        <w:rPr>
          <w:rFonts w:eastAsia="Times New Roman"/>
          <w:sz w:val="20"/>
          <w:szCs w:val="20"/>
        </w:rPr>
        <w:t>:</w:t>
      </w: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 xml:space="preserve">As a Registered Training Organisation, we are required by the AQTF / National Vocational </w:t>
      </w:r>
      <w:proofErr w:type="gramStart"/>
      <w:r w:rsidRPr="00D26841">
        <w:rPr>
          <w:rFonts w:eastAsia="Times New Roman"/>
          <w:sz w:val="20"/>
          <w:szCs w:val="20"/>
        </w:rPr>
        <w:t>Regulator  (</w:t>
      </w:r>
      <w:proofErr w:type="gramEnd"/>
      <w:r w:rsidRPr="00D26841">
        <w:rPr>
          <w:rFonts w:eastAsia="Times New Roman"/>
          <w:sz w:val="20"/>
          <w:szCs w:val="20"/>
        </w:rPr>
        <w:t>NVR) to have a formal refunds policy.</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 xml:space="preserve">Interlink Training will make a full refund of all fees paid should a course be discontinued.  </w:t>
      </w: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Alternative dates will be offered if the course has been re-scheduled. Fees will be fully transferrable to the new course, for one transfer in a fixed 12 month period.  In the event of a course for which the student was enrolled being unavailable, fees are fully refundable.</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Interlink Training reserve the right to cancel or post-pone a course to an alternative date due to insufficient participant numbers or unforeseen circumstances.  Interlink also reserves the right to refuse enrolment if proof of pre-requisites are not presented before the course commencement date or they are deemed incomplete, where applicable.</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 xml:space="preserve">All refund requests must be put in writing with the reason for their request.  Supporting documentation </w:t>
      </w:r>
      <w:proofErr w:type="spellStart"/>
      <w:r w:rsidRPr="00D26841">
        <w:rPr>
          <w:rFonts w:eastAsia="Times New Roman"/>
          <w:sz w:val="20"/>
          <w:szCs w:val="20"/>
        </w:rPr>
        <w:t>eg</w:t>
      </w:r>
      <w:proofErr w:type="spellEnd"/>
      <w:r w:rsidRPr="00D26841">
        <w:rPr>
          <w:rFonts w:eastAsia="Times New Roman"/>
          <w:sz w:val="20"/>
          <w:szCs w:val="20"/>
        </w:rPr>
        <w:t xml:space="preserve">: a medical certificate must be attached.  This can be emailed to </w:t>
      </w:r>
      <w:hyperlink r:id="rId11" w:history="1">
        <w:r w:rsidRPr="00D26841">
          <w:rPr>
            <w:rStyle w:val="Hyperlink"/>
            <w:rFonts w:eastAsia="Times New Roman"/>
            <w:sz w:val="20"/>
            <w:szCs w:val="20"/>
          </w:rPr>
          <w:t>sedwards@interlinktraining.com.au</w:t>
        </w:r>
      </w:hyperlink>
      <w:r w:rsidRPr="00D26841">
        <w:rPr>
          <w:rFonts w:eastAsia="Times New Roman"/>
          <w:sz w:val="20"/>
          <w:szCs w:val="20"/>
        </w:rPr>
        <w:t xml:space="preserve"> or faxed to 07 3209 9609.</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Interlink Training will consider each application and advise the relevant (either student or employer) by in writing within five (5) working days of receipt of the written request for a refund.  Refunds are considered on a case by case basis and are at the discretion of the National Manager – Compliance and Competence.</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The refund will be refunded to the person or organisation that made the original booking only.</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b/>
          <w:sz w:val="20"/>
          <w:szCs w:val="20"/>
        </w:rPr>
      </w:pPr>
      <w:r w:rsidRPr="00D26841">
        <w:rPr>
          <w:rFonts w:eastAsia="Times New Roman"/>
          <w:b/>
          <w:sz w:val="20"/>
          <w:szCs w:val="20"/>
        </w:rPr>
        <w:t>Fees:</w:t>
      </w: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As a Registered Training Organisation, Interlink Training is able to collect student fees in advance.  We are required to comply with the National VET Regulator standards and rules.  We may accept payment of no more than $1,000 from each individual student prior to the commencement of the course.  Following the course commencement, Interlink may require payment of additional fees in advance from the student, provided that at any given time the total amount required to be paid (which is attributed to tuition or other services yet to be delivered to the student), does not exceed $1,500.</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Fees collected (which are paid in advance of training taking place) will be placed in a ‘Trust Account’.  Such fees will be drawn down into Interlink Training’s consolidated revenue at the initiation of the training / assessment services.</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lastRenderedPageBreak/>
        <w:t xml:space="preserve">Payment </w:t>
      </w:r>
      <w:r w:rsidRPr="00D26841">
        <w:rPr>
          <w:rFonts w:eastAsia="Times New Roman"/>
          <w:b/>
          <w:sz w:val="20"/>
          <w:szCs w:val="20"/>
        </w:rPr>
        <w:t>must</w:t>
      </w:r>
      <w:r w:rsidRPr="00D26841">
        <w:rPr>
          <w:rFonts w:eastAsia="Times New Roman"/>
          <w:sz w:val="20"/>
          <w:szCs w:val="20"/>
        </w:rPr>
        <w:t xml:space="preserve"> be made prior to the commencement of the scheduled training, which will be confirmed after the fully completed Booking Form has been received and actioned by us.</w:t>
      </w: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 xml:space="preserve">Unpaid tentative bookings will be deemed to be an ENQUIRY ONLY. </w:t>
      </w:r>
    </w:p>
    <w:p w:rsidR="00466FB9" w:rsidRPr="00D26841" w:rsidRDefault="00466FB9" w:rsidP="00466FB9">
      <w:pPr>
        <w:spacing w:after="0" w:line="240" w:lineRule="auto"/>
        <w:jc w:val="both"/>
        <w:rPr>
          <w:rFonts w:eastAsia="Times New Roman"/>
          <w:sz w:val="20"/>
          <w:szCs w:val="20"/>
        </w:rPr>
      </w:pPr>
    </w:p>
    <w:p w:rsidR="00466FB9" w:rsidRPr="00D26841" w:rsidRDefault="00466FB9" w:rsidP="00466FB9">
      <w:pPr>
        <w:spacing w:after="0" w:line="240" w:lineRule="auto"/>
        <w:jc w:val="both"/>
        <w:rPr>
          <w:rFonts w:eastAsia="Times New Roman"/>
          <w:sz w:val="20"/>
          <w:szCs w:val="20"/>
        </w:rPr>
      </w:pPr>
      <w:r w:rsidRPr="00D26841">
        <w:rPr>
          <w:rFonts w:eastAsia="Times New Roman"/>
          <w:sz w:val="20"/>
          <w:szCs w:val="20"/>
        </w:rPr>
        <w:t>Training participants may be substituted by another participant at any time prior to commencement. PLEASE NOTE – Pre-requisites may apply for accredited courses and will incur additional charges.</w:t>
      </w:r>
    </w:p>
    <w:p w:rsidR="00466FB9" w:rsidRPr="00D26841" w:rsidRDefault="00466FB9" w:rsidP="00D26841">
      <w:pPr>
        <w:spacing w:after="0" w:line="240" w:lineRule="auto"/>
        <w:jc w:val="both"/>
        <w:rPr>
          <w:rFonts w:eastAsia="Times New Roman"/>
          <w:b/>
          <w:sz w:val="20"/>
          <w:szCs w:val="20"/>
          <w:u w:val="single"/>
        </w:rPr>
      </w:pPr>
      <w:r w:rsidRPr="00D26841">
        <w:rPr>
          <w:rFonts w:eastAsia="Times New Roman"/>
          <w:sz w:val="20"/>
          <w:szCs w:val="20"/>
        </w:rPr>
        <w:t xml:space="preserve">Companies may apply to Interlink Training for a ‘Monthly Account’ by contacting </w:t>
      </w:r>
      <w:hyperlink r:id="rId12" w:history="1">
        <w:r w:rsidRPr="00D26841">
          <w:rPr>
            <w:rStyle w:val="Hyperlink"/>
            <w:rFonts w:eastAsia="Times New Roman"/>
            <w:sz w:val="20"/>
            <w:szCs w:val="20"/>
          </w:rPr>
          <w:t>sedwards@interlinktraining.com.au</w:t>
        </w:r>
      </w:hyperlink>
      <w:r w:rsidRPr="00D26841">
        <w:rPr>
          <w:rFonts w:eastAsia="Times New Roman"/>
          <w:sz w:val="20"/>
          <w:szCs w:val="20"/>
        </w:rPr>
        <w:t xml:space="preserve">. Should you require any further information please contact your Interlink Training Regional Manager / Coordinator on Tel: </w:t>
      </w:r>
      <w:r w:rsidRPr="00D26841">
        <w:rPr>
          <w:rFonts w:eastAsia="Times New Roman"/>
          <w:b/>
          <w:sz w:val="20"/>
          <w:szCs w:val="20"/>
        </w:rPr>
        <w:t>1300 731 669</w:t>
      </w:r>
      <w:r w:rsidRPr="00D26841">
        <w:rPr>
          <w:rFonts w:eastAsia="Times New Roman"/>
          <w:sz w:val="20"/>
          <w:szCs w:val="20"/>
        </w:rPr>
        <w:t>.</w:t>
      </w:r>
      <w:r w:rsidR="00D26841">
        <w:rPr>
          <w:rFonts w:eastAsia="Times New Roman"/>
          <w:sz w:val="20"/>
          <w:szCs w:val="20"/>
        </w:rPr>
        <w:t xml:space="preserve">                                                                                </w:t>
      </w:r>
      <w:r w:rsidRPr="00D26841">
        <w:rPr>
          <w:rFonts w:eastAsia="Times New Roman"/>
          <w:b/>
          <w:sz w:val="20"/>
          <w:szCs w:val="20"/>
          <w:u w:val="single"/>
        </w:rPr>
        <w:t>S</w:t>
      </w:r>
      <w:r w:rsidR="00481CB3">
        <w:rPr>
          <w:rFonts w:eastAsia="Times New Roman"/>
          <w:b/>
          <w:sz w:val="20"/>
          <w:szCs w:val="20"/>
          <w:u w:val="single"/>
        </w:rPr>
        <w:t xml:space="preserve"> Casey – General Manager, Operations – May 2015</w:t>
      </w:r>
      <w:r w:rsidRPr="00D26841">
        <w:rPr>
          <w:rFonts w:eastAsia="Times New Roman"/>
          <w:b/>
          <w:sz w:val="20"/>
          <w:szCs w:val="20"/>
          <w:u w:val="single"/>
        </w:rPr>
        <w:t>.</w:t>
      </w:r>
    </w:p>
    <w:sectPr w:rsidR="00466FB9" w:rsidRPr="00D26841" w:rsidSect="008F2685">
      <w:footerReference w:type="even" r:id="rId13"/>
      <w:footerReference w:type="default" r:id="rId14"/>
      <w:footerReference w:type="first" r:id="rId15"/>
      <w:pgSz w:w="11906" w:h="16838"/>
      <w:pgMar w:top="426" w:right="282" w:bottom="1353" w:left="965" w:header="720"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9B" w:rsidRDefault="00FD5F9B">
      <w:pPr>
        <w:spacing w:after="0" w:line="240" w:lineRule="auto"/>
      </w:pPr>
      <w:r>
        <w:separator/>
      </w:r>
    </w:p>
  </w:endnote>
  <w:endnote w:type="continuationSeparator" w:id="0">
    <w:p w:rsidR="00FD5F9B" w:rsidRDefault="00FD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70" w:tblpY="15916"/>
      <w:tblOverlap w:val="never"/>
      <w:tblW w:w="8656" w:type="dxa"/>
      <w:tblInd w:w="0" w:type="dxa"/>
      <w:tblCellMar>
        <w:top w:w="26" w:type="dxa"/>
        <w:left w:w="180" w:type="dxa"/>
        <w:right w:w="154" w:type="dxa"/>
      </w:tblCellMar>
      <w:tblLook w:val="04A0" w:firstRow="1" w:lastRow="0" w:firstColumn="1" w:lastColumn="0" w:noHBand="0" w:noVBand="1"/>
    </w:tblPr>
    <w:tblGrid>
      <w:gridCol w:w="2186"/>
      <w:gridCol w:w="2012"/>
      <w:gridCol w:w="2230"/>
      <w:gridCol w:w="2228"/>
    </w:tblGrid>
    <w:tr w:rsidR="00466FB9">
      <w:trPr>
        <w:trHeight w:val="166"/>
      </w:trPr>
      <w:tc>
        <w:tcPr>
          <w:tcW w:w="2186" w:type="dxa"/>
          <w:vMerge w:val="restart"/>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350" w:hanging="350"/>
            <w:jc w:val="both"/>
          </w:pPr>
          <w:r>
            <w:rPr>
              <w:sz w:val="10"/>
            </w:rPr>
            <w:t xml:space="preserve">InterLink Training All State Booking Form ©InterLink Training  2012 </w:t>
          </w:r>
        </w:p>
      </w:tc>
      <w:tc>
        <w:tcPr>
          <w:tcW w:w="2012"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4" w:firstLine="0"/>
            <w:jc w:val="center"/>
          </w:pPr>
          <w:r>
            <w:rPr>
              <w:sz w:val="10"/>
            </w:rPr>
            <w:t>Version: 13.</w:t>
          </w:r>
          <w:fldSimple w:instr=" NUMPAGES   \* MERGEFORMAT ">
            <w:r w:rsidR="00794512" w:rsidRPr="00794512">
              <w:rPr>
                <w:noProof/>
                <w:sz w:val="10"/>
              </w:rPr>
              <w:t>6</w:t>
            </w:r>
          </w:fldSimple>
          <w:r>
            <w:rPr>
              <w:sz w:val="10"/>
            </w:rPr>
            <w:t xml:space="preserve"> May 13 </w:t>
          </w:r>
        </w:p>
      </w:tc>
      <w:tc>
        <w:tcPr>
          <w:tcW w:w="2230"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9" w:firstLine="0"/>
            <w:jc w:val="center"/>
          </w:pPr>
          <w:r>
            <w:rPr>
              <w:sz w:val="10"/>
            </w:rPr>
            <w:t xml:space="preserve">Approved: Training Manager </w:t>
          </w:r>
        </w:p>
      </w:tc>
      <w:tc>
        <w:tcPr>
          <w:tcW w:w="2228" w:type="dxa"/>
          <w:vMerge w:val="restart"/>
          <w:tcBorders>
            <w:top w:val="single" w:sz="4" w:space="0" w:color="000000"/>
            <w:left w:val="single" w:sz="4" w:space="0" w:color="000000"/>
            <w:bottom w:val="single" w:sz="4" w:space="0" w:color="000000"/>
            <w:right w:val="single" w:sz="4" w:space="0" w:color="000000"/>
          </w:tcBorders>
          <w:vAlign w:val="center"/>
        </w:tcPr>
        <w:p w:rsidR="00466FB9" w:rsidRDefault="00466FB9">
          <w:pPr>
            <w:spacing w:after="0" w:line="259" w:lineRule="auto"/>
            <w:ind w:left="0" w:right="31" w:firstLine="0"/>
            <w:jc w:val="center"/>
          </w:pPr>
          <w:r>
            <w:rPr>
              <w:sz w:val="10"/>
            </w:rPr>
            <w:t xml:space="preserve">This file is uncontrolled when printed </w:t>
          </w:r>
        </w:p>
      </w:tc>
    </w:tr>
    <w:tr w:rsidR="00466FB9">
      <w:trPr>
        <w:trHeight w:val="166"/>
      </w:trPr>
      <w:tc>
        <w:tcPr>
          <w:tcW w:w="0" w:type="auto"/>
          <w:vMerge/>
          <w:tcBorders>
            <w:top w:val="nil"/>
            <w:left w:val="single" w:sz="4" w:space="0" w:color="000000"/>
            <w:bottom w:val="single" w:sz="4" w:space="0" w:color="000000"/>
            <w:right w:val="single" w:sz="4" w:space="0" w:color="000000"/>
          </w:tcBorders>
        </w:tcPr>
        <w:p w:rsidR="00466FB9" w:rsidRDefault="00466FB9">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3" w:firstLine="0"/>
            <w:jc w:val="center"/>
          </w:pPr>
          <w:r>
            <w:rPr>
              <w:sz w:val="10"/>
            </w:rPr>
            <w:t xml:space="preserve">Administered: Quality Officer </w:t>
          </w:r>
        </w:p>
      </w:tc>
      <w:tc>
        <w:tcPr>
          <w:tcW w:w="2230"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7" w:firstLine="0"/>
            <w:jc w:val="center"/>
          </w:pPr>
          <w:r>
            <w:rPr>
              <w:sz w:val="10"/>
            </w:rPr>
            <w:t xml:space="preserve">Next Review:  May 2014 </w:t>
          </w:r>
        </w:p>
      </w:tc>
      <w:tc>
        <w:tcPr>
          <w:tcW w:w="0" w:type="auto"/>
          <w:vMerge/>
          <w:tcBorders>
            <w:top w:val="nil"/>
            <w:left w:val="single" w:sz="4" w:space="0" w:color="000000"/>
            <w:bottom w:val="single" w:sz="4" w:space="0" w:color="000000"/>
            <w:right w:val="single" w:sz="4" w:space="0" w:color="000000"/>
          </w:tcBorders>
        </w:tcPr>
        <w:p w:rsidR="00466FB9" w:rsidRDefault="00466FB9">
          <w:pPr>
            <w:spacing w:after="160" w:line="259" w:lineRule="auto"/>
            <w:ind w:left="0" w:firstLine="0"/>
          </w:pPr>
        </w:p>
      </w:tc>
    </w:tr>
  </w:tbl>
  <w:p w:rsidR="00466FB9" w:rsidRDefault="00466FB9">
    <w:pPr>
      <w:spacing w:after="0" w:line="236" w:lineRule="auto"/>
      <w:ind w:left="9866" w:right="-312" w:hanging="588"/>
    </w:pPr>
    <w:r>
      <w:rPr>
        <w:sz w:val="14"/>
      </w:rPr>
      <w:t xml:space="preserve">Page </w:t>
    </w:r>
    <w:r>
      <w:fldChar w:fldCharType="begin"/>
    </w:r>
    <w:r>
      <w:instrText xml:space="preserve"> PAGE   \* MERGEFORMAT </w:instrText>
    </w:r>
    <w:r>
      <w:fldChar w:fldCharType="separate"/>
    </w:r>
    <w:r>
      <w:rPr>
        <w:b/>
        <w:sz w:val="14"/>
      </w:rPr>
      <w:t>1</w:t>
    </w:r>
    <w:r>
      <w:rPr>
        <w:b/>
        <w:sz w:val="14"/>
      </w:rPr>
      <w:fldChar w:fldCharType="end"/>
    </w:r>
    <w:r>
      <w:rPr>
        <w:sz w:val="14"/>
      </w:rPr>
      <w:t xml:space="preserve"> of </w:t>
    </w:r>
    <w:fldSimple w:instr=" NUMPAGES   \* MERGEFORMAT ">
      <w:r w:rsidR="00794512" w:rsidRPr="00794512">
        <w:rPr>
          <w:b/>
          <w:noProof/>
          <w:sz w:val="14"/>
        </w:rPr>
        <w:t>6</w:t>
      </w:r>
    </w:fldSimple>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70" w:tblpY="15916"/>
      <w:tblOverlap w:val="never"/>
      <w:tblW w:w="8656" w:type="dxa"/>
      <w:tblInd w:w="0" w:type="dxa"/>
      <w:tblCellMar>
        <w:top w:w="26" w:type="dxa"/>
        <w:left w:w="180" w:type="dxa"/>
        <w:right w:w="154" w:type="dxa"/>
      </w:tblCellMar>
      <w:tblLook w:val="04A0" w:firstRow="1" w:lastRow="0" w:firstColumn="1" w:lastColumn="0" w:noHBand="0" w:noVBand="1"/>
    </w:tblPr>
    <w:tblGrid>
      <w:gridCol w:w="2186"/>
      <w:gridCol w:w="2012"/>
      <w:gridCol w:w="2230"/>
      <w:gridCol w:w="2228"/>
    </w:tblGrid>
    <w:tr w:rsidR="00466FB9">
      <w:trPr>
        <w:trHeight w:val="166"/>
      </w:trPr>
      <w:tc>
        <w:tcPr>
          <w:tcW w:w="2186" w:type="dxa"/>
          <w:vMerge w:val="restart"/>
          <w:tcBorders>
            <w:top w:val="single" w:sz="4" w:space="0" w:color="000000"/>
            <w:left w:val="single" w:sz="4" w:space="0" w:color="000000"/>
            <w:bottom w:val="single" w:sz="4" w:space="0" w:color="000000"/>
            <w:right w:val="single" w:sz="4" w:space="0" w:color="000000"/>
          </w:tcBorders>
        </w:tcPr>
        <w:p w:rsidR="00466FB9" w:rsidRDefault="00466FB9" w:rsidP="00DC3E24">
          <w:pPr>
            <w:spacing w:after="0" w:line="259" w:lineRule="auto"/>
            <w:ind w:left="350" w:hanging="350"/>
            <w:jc w:val="both"/>
          </w:pPr>
          <w:r>
            <w:rPr>
              <w:sz w:val="10"/>
            </w:rPr>
            <w:t xml:space="preserve">InterLink Training All State Booking Form ©InterLink Training  2014 </w:t>
          </w:r>
        </w:p>
      </w:tc>
      <w:tc>
        <w:tcPr>
          <w:tcW w:w="2012" w:type="dxa"/>
          <w:tcBorders>
            <w:top w:val="single" w:sz="4" w:space="0" w:color="000000"/>
            <w:left w:val="single" w:sz="4" w:space="0" w:color="000000"/>
            <w:bottom w:val="single" w:sz="4" w:space="0" w:color="000000"/>
            <w:right w:val="single" w:sz="4" w:space="0" w:color="000000"/>
          </w:tcBorders>
        </w:tcPr>
        <w:p w:rsidR="00466FB9" w:rsidRDefault="00466FB9" w:rsidP="00787784">
          <w:pPr>
            <w:spacing w:after="0" w:line="259" w:lineRule="auto"/>
            <w:ind w:left="0" w:right="24" w:firstLine="0"/>
            <w:jc w:val="center"/>
          </w:pPr>
          <w:r>
            <w:rPr>
              <w:sz w:val="10"/>
            </w:rPr>
            <w:t>Version: 14.</w:t>
          </w:r>
          <w:r w:rsidR="00787784">
            <w:rPr>
              <w:sz w:val="10"/>
            </w:rPr>
            <w:t>3</w:t>
          </w:r>
          <w:r>
            <w:rPr>
              <w:sz w:val="10"/>
            </w:rPr>
            <w:t>.</w:t>
          </w:r>
          <w:r w:rsidR="00787784">
            <w:rPr>
              <w:sz w:val="10"/>
            </w:rPr>
            <w:t xml:space="preserve">November </w:t>
          </w:r>
          <w:r>
            <w:rPr>
              <w:sz w:val="10"/>
            </w:rPr>
            <w:t xml:space="preserve">14 </w:t>
          </w:r>
        </w:p>
      </w:tc>
      <w:tc>
        <w:tcPr>
          <w:tcW w:w="2230" w:type="dxa"/>
          <w:tcBorders>
            <w:top w:val="single" w:sz="4" w:space="0" w:color="000000"/>
            <w:left w:val="single" w:sz="4" w:space="0" w:color="000000"/>
            <w:bottom w:val="single" w:sz="4" w:space="0" w:color="000000"/>
            <w:right w:val="single" w:sz="4" w:space="0" w:color="000000"/>
          </w:tcBorders>
        </w:tcPr>
        <w:p w:rsidR="00466FB9" w:rsidRDefault="00466FB9" w:rsidP="00101780">
          <w:pPr>
            <w:spacing w:after="0" w:line="259" w:lineRule="auto"/>
            <w:ind w:left="0" w:right="29" w:firstLine="0"/>
            <w:jc w:val="center"/>
          </w:pPr>
          <w:r>
            <w:rPr>
              <w:sz w:val="10"/>
            </w:rPr>
            <w:t xml:space="preserve">Approved: General Manager </w:t>
          </w:r>
        </w:p>
      </w:tc>
      <w:tc>
        <w:tcPr>
          <w:tcW w:w="2228" w:type="dxa"/>
          <w:vMerge w:val="restart"/>
          <w:tcBorders>
            <w:top w:val="single" w:sz="4" w:space="0" w:color="000000"/>
            <w:left w:val="single" w:sz="4" w:space="0" w:color="000000"/>
            <w:bottom w:val="single" w:sz="4" w:space="0" w:color="000000"/>
            <w:right w:val="single" w:sz="4" w:space="0" w:color="000000"/>
          </w:tcBorders>
          <w:vAlign w:val="center"/>
        </w:tcPr>
        <w:p w:rsidR="00466FB9" w:rsidRDefault="00466FB9">
          <w:pPr>
            <w:spacing w:after="0" w:line="259" w:lineRule="auto"/>
            <w:ind w:left="0" w:right="31" w:firstLine="0"/>
            <w:jc w:val="center"/>
          </w:pPr>
          <w:r>
            <w:rPr>
              <w:sz w:val="10"/>
            </w:rPr>
            <w:t xml:space="preserve">This file is uncontrolled when printed </w:t>
          </w:r>
        </w:p>
      </w:tc>
    </w:tr>
    <w:tr w:rsidR="00466FB9">
      <w:trPr>
        <w:trHeight w:val="166"/>
      </w:trPr>
      <w:tc>
        <w:tcPr>
          <w:tcW w:w="0" w:type="auto"/>
          <w:vMerge/>
          <w:tcBorders>
            <w:top w:val="nil"/>
            <w:left w:val="single" w:sz="4" w:space="0" w:color="000000"/>
            <w:bottom w:val="single" w:sz="4" w:space="0" w:color="000000"/>
            <w:right w:val="single" w:sz="4" w:space="0" w:color="000000"/>
          </w:tcBorders>
        </w:tcPr>
        <w:p w:rsidR="00466FB9" w:rsidRDefault="00466FB9">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466FB9" w:rsidRDefault="00466FB9" w:rsidP="00101780">
          <w:pPr>
            <w:spacing w:after="0" w:line="259" w:lineRule="auto"/>
            <w:ind w:left="0" w:right="23" w:firstLine="0"/>
            <w:jc w:val="center"/>
          </w:pPr>
          <w:r>
            <w:rPr>
              <w:sz w:val="10"/>
            </w:rPr>
            <w:t xml:space="preserve">Administered: Compliance Manager </w:t>
          </w:r>
        </w:p>
      </w:tc>
      <w:tc>
        <w:tcPr>
          <w:tcW w:w="2230" w:type="dxa"/>
          <w:tcBorders>
            <w:top w:val="single" w:sz="4" w:space="0" w:color="000000"/>
            <w:left w:val="single" w:sz="4" w:space="0" w:color="000000"/>
            <w:bottom w:val="single" w:sz="4" w:space="0" w:color="000000"/>
            <w:right w:val="single" w:sz="4" w:space="0" w:color="000000"/>
          </w:tcBorders>
        </w:tcPr>
        <w:p w:rsidR="00466FB9" w:rsidRDefault="00466FB9" w:rsidP="00787784">
          <w:pPr>
            <w:spacing w:after="0" w:line="259" w:lineRule="auto"/>
            <w:ind w:left="0" w:right="27" w:firstLine="0"/>
            <w:jc w:val="center"/>
          </w:pPr>
          <w:r>
            <w:rPr>
              <w:sz w:val="10"/>
            </w:rPr>
            <w:t xml:space="preserve">Next Review: </w:t>
          </w:r>
          <w:r w:rsidR="00787784">
            <w:rPr>
              <w:sz w:val="10"/>
            </w:rPr>
            <w:t>November</w:t>
          </w:r>
          <w:r>
            <w:rPr>
              <w:sz w:val="10"/>
            </w:rPr>
            <w:t xml:space="preserve"> 2015 </w:t>
          </w:r>
        </w:p>
      </w:tc>
      <w:tc>
        <w:tcPr>
          <w:tcW w:w="0" w:type="auto"/>
          <w:vMerge/>
          <w:tcBorders>
            <w:top w:val="nil"/>
            <w:left w:val="single" w:sz="4" w:space="0" w:color="000000"/>
            <w:bottom w:val="single" w:sz="4" w:space="0" w:color="000000"/>
            <w:right w:val="single" w:sz="4" w:space="0" w:color="000000"/>
          </w:tcBorders>
        </w:tcPr>
        <w:p w:rsidR="00466FB9" w:rsidRDefault="00466FB9">
          <w:pPr>
            <w:spacing w:after="160" w:line="259" w:lineRule="auto"/>
            <w:ind w:left="0" w:firstLine="0"/>
          </w:pPr>
        </w:p>
      </w:tc>
    </w:tr>
  </w:tbl>
  <w:p w:rsidR="00466FB9" w:rsidRDefault="00466FB9">
    <w:pPr>
      <w:spacing w:after="0" w:line="236" w:lineRule="auto"/>
      <w:ind w:left="9866" w:right="-312" w:hanging="588"/>
    </w:pPr>
    <w:r>
      <w:rPr>
        <w:sz w:val="14"/>
      </w:rPr>
      <w:t xml:space="preserve">Page </w:t>
    </w:r>
    <w:r>
      <w:fldChar w:fldCharType="begin"/>
    </w:r>
    <w:r>
      <w:instrText xml:space="preserve"> PAGE   \* MERGEFORMAT </w:instrText>
    </w:r>
    <w:r>
      <w:fldChar w:fldCharType="separate"/>
    </w:r>
    <w:r w:rsidR="00794512" w:rsidRPr="00794512">
      <w:rPr>
        <w:b/>
        <w:noProof/>
        <w:sz w:val="14"/>
      </w:rPr>
      <w:t>2</w:t>
    </w:r>
    <w:r>
      <w:rPr>
        <w:b/>
        <w:sz w:val="14"/>
      </w:rPr>
      <w:fldChar w:fldCharType="end"/>
    </w:r>
    <w:r>
      <w:rPr>
        <w:sz w:val="14"/>
      </w:rPr>
      <w:t xml:space="preserve"> of </w:t>
    </w:r>
    <w:fldSimple w:instr=" NUMPAGES   \* MERGEFORMAT ">
      <w:r w:rsidR="00794512" w:rsidRPr="00794512">
        <w:rPr>
          <w:b/>
          <w:noProof/>
          <w:sz w:val="14"/>
        </w:rPr>
        <w:t>6</w:t>
      </w:r>
    </w:fldSimple>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70" w:tblpY="15916"/>
      <w:tblOverlap w:val="never"/>
      <w:tblW w:w="8656" w:type="dxa"/>
      <w:tblInd w:w="0" w:type="dxa"/>
      <w:tblCellMar>
        <w:top w:w="26" w:type="dxa"/>
        <w:left w:w="180" w:type="dxa"/>
        <w:right w:w="154" w:type="dxa"/>
      </w:tblCellMar>
      <w:tblLook w:val="04A0" w:firstRow="1" w:lastRow="0" w:firstColumn="1" w:lastColumn="0" w:noHBand="0" w:noVBand="1"/>
    </w:tblPr>
    <w:tblGrid>
      <w:gridCol w:w="2186"/>
      <w:gridCol w:w="2012"/>
      <w:gridCol w:w="2230"/>
      <w:gridCol w:w="2228"/>
    </w:tblGrid>
    <w:tr w:rsidR="00466FB9">
      <w:trPr>
        <w:trHeight w:val="166"/>
      </w:trPr>
      <w:tc>
        <w:tcPr>
          <w:tcW w:w="2186" w:type="dxa"/>
          <w:vMerge w:val="restart"/>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350" w:hanging="350"/>
            <w:jc w:val="both"/>
          </w:pPr>
          <w:r>
            <w:rPr>
              <w:sz w:val="10"/>
            </w:rPr>
            <w:t xml:space="preserve">InterLink Training All State Booking Form ©InterLink Training  2012 </w:t>
          </w:r>
        </w:p>
      </w:tc>
      <w:tc>
        <w:tcPr>
          <w:tcW w:w="2012"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4" w:firstLine="0"/>
            <w:jc w:val="center"/>
          </w:pPr>
          <w:r>
            <w:rPr>
              <w:sz w:val="10"/>
            </w:rPr>
            <w:t>Version: 13.</w:t>
          </w:r>
          <w:fldSimple w:instr=" NUMPAGES   \* MERGEFORMAT ">
            <w:r w:rsidR="00794512" w:rsidRPr="00794512">
              <w:rPr>
                <w:noProof/>
                <w:sz w:val="10"/>
              </w:rPr>
              <w:t>6</w:t>
            </w:r>
          </w:fldSimple>
          <w:r>
            <w:rPr>
              <w:sz w:val="10"/>
            </w:rPr>
            <w:t xml:space="preserve"> May 13 </w:t>
          </w:r>
        </w:p>
      </w:tc>
      <w:tc>
        <w:tcPr>
          <w:tcW w:w="2230"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9" w:firstLine="0"/>
            <w:jc w:val="center"/>
          </w:pPr>
          <w:r>
            <w:rPr>
              <w:sz w:val="10"/>
            </w:rPr>
            <w:t xml:space="preserve">Approved: Training Manager </w:t>
          </w:r>
        </w:p>
      </w:tc>
      <w:tc>
        <w:tcPr>
          <w:tcW w:w="2228" w:type="dxa"/>
          <w:vMerge w:val="restart"/>
          <w:tcBorders>
            <w:top w:val="single" w:sz="4" w:space="0" w:color="000000"/>
            <w:left w:val="single" w:sz="4" w:space="0" w:color="000000"/>
            <w:bottom w:val="single" w:sz="4" w:space="0" w:color="000000"/>
            <w:right w:val="single" w:sz="4" w:space="0" w:color="000000"/>
          </w:tcBorders>
          <w:vAlign w:val="center"/>
        </w:tcPr>
        <w:p w:rsidR="00466FB9" w:rsidRDefault="00466FB9">
          <w:pPr>
            <w:spacing w:after="0" w:line="259" w:lineRule="auto"/>
            <w:ind w:left="0" w:right="31" w:firstLine="0"/>
            <w:jc w:val="center"/>
          </w:pPr>
          <w:r>
            <w:rPr>
              <w:sz w:val="10"/>
            </w:rPr>
            <w:t xml:space="preserve">This file is uncontrolled when printed </w:t>
          </w:r>
        </w:p>
      </w:tc>
    </w:tr>
    <w:tr w:rsidR="00466FB9">
      <w:trPr>
        <w:trHeight w:val="166"/>
      </w:trPr>
      <w:tc>
        <w:tcPr>
          <w:tcW w:w="0" w:type="auto"/>
          <w:vMerge/>
          <w:tcBorders>
            <w:top w:val="nil"/>
            <w:left w:val="single" w:sz="4" w:space="0" w:color="000000"/>
            <w:bottom w:val="single" w:sz="4" w:space="0" w:color="000000"/>
            <w:right w:val="single" w:sz="4" w:space="0" w:color="000000"/>
          </w:tcBorders>
        </w:tcPr>
        <w:p w:rsidR="00466FB9" w:rsidRDefault="00466FB9">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3" w:firstLine="0"/>
            <w:jc w:val="center"/>
          </w:pPr>
          <w:r>
            <w:rPr>
              <w:sz w:val="10"/>
            </w:rPr>
            <w:t xml:space="preserve">Administered: Quality Officer </w:t>
          </w:r>
        </w:p>
      </w:tc>
      <w:tc>
        <w:tcPr>
          <w:tcW w:w="2230" w:type="dxa"/>
          <w:tcBorders>
            <w:top w:val="single" w:sz="4" w:space="0" w:color="000000"/>
            <w:left w:val="single" w:sz="4" w:space="0" w:color="000000"/>
            <w:bottom w:val="single" w:sz="4" w:space="0" w:color="000000"/>
            <w:right w:val="single" w:sz="4" w:space="0" w:color="000000"/>
          </w:tcBorders>
        </w:tcPr>
        <w:p w:rsidR="00466FB9" w:rsidRDefault="00466FB9">
          <w:pPr>
            <w:spacing w:after="0" w:line="259" w:lineRule="auto"/>
            <w:ind w:left="0" w:right="27" w:firstLine="0"/>
            <w:jc w:val="center"/>
          </w:pPr>
          <w:r>
            <w:rPr>
              <w:sz w:val="10"/>
            </w:rPr>
            <w:t xml:space="preserve">Next Review:  May 2014 </w:t>
          </w:r>
        </w:p>
      </w:tc>
      <w:tc>
        <w:tcPr>
          <w:tcW w:w="0" w:type="auto"/>
          <w:vMerge/>
          <w:tcBorders>
            <w:top w:val="nil"/>
            <w:left w:val="single" w:sz="4" w:space="0" w:color="000000"/>
            <w:bottom w:val="single" w:sz="4" w:space="0" w:color="000000"/>
            <w:right w:val="single" w:sz="4" w:space="0" w:color="000000"/>
          </w:tcBorders>
        </w:tcPr>
        <w:p w:rsidR="00466FB9" w:rsidRDefault="00466FB9">
          <w:pPr>
            <w:spacing w:after="160" w:line="259" w:lineRule="auto"/>
            <w:ind w:left="0" w:firstLine="0"/>
          </w:pPr>
        </w:p>
      </w:tc>
    </w:tr>
  </w:tbl>
  <w:p w:rsidR="00466FB9" w:rsidRDefault="00466FB9">
    <w:pPr>
      <w:spacing w:after="0" w:line="236" w:lineRule="auto"/>
      <w:ind w:left="9866" w:right="-312" w:hanging="588"/>
    </w:pPr>
    <w:r>
      <w:rPr>
        <w:sz w:val="14"/>
      </w:rPr>
      <w:t xml:space="preserve">Page </w:t>
    </w:r>
    <w:r>
      <w:fldChar w:fldCharType="begin"/>
    </w:r>
    <w:r>
      <w:instrText xml:space="preserve"> PAGE   \* MERGEFORMAT </w:instrText>
    </w:r>
    <w:r>
      <w:fldChar w:fldCharType="separate"/>
    </w:r>
    <w:r>
      <w:rPr>
        <w:b/>
        <w:sz w:val="14"/>
      </w:rPr>
      <w:t>1</w:t>
    </w:r>
    <w:r>
      <w:rPr>
        <w:b/>
        <w:sz w:val="14"/>
      </w:rPr>
      <w:fldChar w:fldCharType="end"/>
    </w:r>
    <w:r>
      <w:rPr>
        <w:sz w:val="14"/>
      </w:rPr>
      <w:t xml:space="preserve"> of </w:t>
    </w:r>
    <w:fldSimple w:instr=" NUMPAGES   \* MERGEFORMAT ">
      <w:r w:rsidR="00794512" w:rsidRPr="00794512">
        <w:rPr>
          <w:b/>
          <w:noProof/>
          <w:sz w:val="14"/>
        </w:rPr>
        <w:t>6</w:t>
      </w:r>
    </w:fldSimple>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9B" w:rsidRDefault="00FD5F9B">
      <w:pPr>
        <w:spacing w:after="0" w:line="240" w:lineRule="auto"/>
      </w:pPr>
      <w:r>
        <w:separator/>
      </w:r>
    </w:p>
  </w:footnote>
  <w:footnote w:type="continuationSeparator" w:id="0">
    <w:p w:rsidR="00FD5F9B" w:rsidRDefault="00FD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B734D"/>
    <w:multiLevelType w:val="hybridMultilevel"/>
    <w:tmpl w:val="394A4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051EFE"/>
    <w:multiLevelType w:val="hybridMultilevel"/>
    <w:tmpl w:val="768E9CC4"/>
    <w:lvl w:ilvl="0" w:tplc="DAD4AB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E"/>
    <w:rsid w:val="00010315"/>
    <w:rsid w:val="00082AFE"/>
    <w:rsid w:val="000E4C84"/>
    <w:rsid w:val="00101780"/>
    <w:rsid w:val="001104DD"/>
    <w:rsid w:val="00160EA8"/>
    <w:rsid w:val="00185F0E"/>
    <w:rsid w:val="00190BBA"/>
    <w:rsid w:val="00197A63"/>
    <w:rsid w:val="002463CA"/>
    <w:rsid w:val="00262605"/>
    <w:rsid w:val="00282187"/>
    <w:rsid w:val="002C1CA1"/>
    <w:rsid w:val="00342CBD"/>
    <w:rsid w:val="00352AE8"/>
    <w:rsid w:val="00371DB8"/>
    <w:rsid w:val="003B640F"/>
    <w:rsid w:val="00466FB9"/>
    <w:rsid w:val="00481CB3"/>
    <w:rsid w:val="00543E50"/>
    <w:rsid w:val="00580F9E"/>
    <w:rsid w:val="005F7892"/>
    <w:rsid w:val="00631D28"/>
    <w:rsid w:val="00684C2C"/>
    <w:rsid w:val="00697CF7"/>
    <w:rsid w:val="006A356F"/>
    <w:rsid w:val="007252FD"/>
    <w:rsid w:val="007510AA"/>
    <w:rsid w:val="00787784"/>
    <w:rsid w:val="00794512"/>
    <w:rsid w:val="00866B32"/>
    <w:rsid w:val="0088280A"/>
    <w:rsid w:val="00895AF6"/>
    <w:rsid w:val="008C29DE"/>
    <w:rsid w:val="008E3047"/>
    <w:rsid w:val="008E6B8B"/>
    <w:rsid w:val="008F2685"/>
    <w:rsid w:val="009225EF"/>
    <w:rsid w:val="009B790E"/>
    <w:rsid w:val="009D68E1"/>
    <w:rsid w:val="00AF6291"/>
    <w:rsid w:val="00B0747F"/>
    <w:rsid w:val="00B22F97"/>
    <w:rsid w:val="00C919DE"/>
    <w:rsid w:val="00CB6AAC"/>
    <w:rsid w:val="00D26841"/>
    <w:rsid w:val="00DB2E6A"/>
    <w:rsid w:val="00DC3E24"/>
    <w:rsid w:val="00E1645C"/>
    <w:rsid w:val="00E66178"/>
    <w:rsid w:val="00E92298"/>
    <w:rsid w:val="00ED062F"/>
    <w:rsid w:val="00EF6905"/>
    <w:rsid w:val="00F56340"/>
    <w:rsid w:val="00F63400"/>
    <w:rsid w:val="00F843AD"/>
    <w:rsid w:val="00F903D8"/>
    <w:rsid w:val="00F9387D"/>
    <w:rsid w:val="00FC714C"/>
    <w:rsid w:val="00FD5F9B"/>
    <w:rsid w:val="00FD6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C23FD-2EF9-42B3-9721-0541B7D2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F97"/>
    <w:rPr>
      <w:rFonts w:ascii="Arial" w:eastAsia="Arial" w:hAnsi="Arial" w:cs="Arial"/>
      <w:color w:val="000000"/>
    </w:rPr>
  </w:style>
  <w:style w:type="character" w:styleId="Hyperlink">
    <w:name w:val="Hyperlink"/>
    <w:basedOn w:val="DefaultParagraphFont"/>
    <w:uiPriority w:val="99"/>
    <w:unhideWhenUsed/>
    <w:rsid w:val="00466FB9"/>
    <w:rPr>
      <w:color w:val="0563C1" w:themeColor="hyperlink"/>
      <w:u w:val="single"/>
    </w:rPr>
  </w:style>
  <w:style w:type="paragraph" w:styleId="ListParagraph">
    <w:name w:val="List Paragraph"/>
    <w:basedOn w:val="Normal"/>
    <w:uiPriority w:val="34"/>
    <w:qFormat/>
    <w:rsid w:val="00466FB9"/>
    <w:pPr>
      <w:spacing w:after="200" w:line="276" w:lineRule="auto"/>
      <w:ind w:left="720" w:firstLine="0"/>
      <w:contextualSpacing/>
    </w:pPr>
    <w:rPr>
      <w:rFonts w:asciiTheme="minorHAnsi" w:eastAsiaTheme="minorHAnsi" w:hAnsiTheme="minorHAnsi" w:cstheme="minorBidi"/>
      <w:color w:val="auto"/>
      <w:lang w:eastAsia="en-US"/>
    </w:rPr>
  </w:style>
  <w:style w:type="table" w:styleId="TableGrid0">
    <w:name w:val="Table Grid"/>
    <w:basedOn w:val="TableNormal"/>
    <w:uiPriority w:val="59"/>
    <w:rsid w:val="0046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63"/>
    <w:rPr>
      <w:rFonts w:ascii="Segoe UI" w:eastAsia="Arial" w:hAnsi="Segoe UI" w:cs="Segoe UI"/>
      <w:color w:val="000000"/>
      <w:sz w:val="18"/>
      <w:szCs w:val="18"/>
    </w:rPr>
  </w:style>
  <w:style w:type="character" w:styleId="SubtleReference">
    <w:name w:val="Subtle Reference"/>
    <w:basedOn w:val="DefaultParagraphFont"/>
    <w:uiPriority w:val="31"/>
    <w:qFormat/>
    <w:rsid w:val="00B0747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gov.au/skills/RegulationReformsAndInitiatives/UniqueStudentIdentifierForVET/Pages/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dwards@interlinktraining.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dwards@interlinktraining.com.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ookings@interlinktraining.com.au" TargetMode="External"/><Relationship Id="rId4" Type="http://schemas.openxmlformats.org/officeDocument/2006/relationships/webSettings" Target="webSettings.xml"/><Relationship Id="rId9" Type="http://schemas.openxmlformats.org/officeDocument/2006/relationships/hyperlink" Target="mailto:sedwards@interlinktraining.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Pike</dc:creator>
  <cp:keywords/>
  <dc:description/>
  <cp:lastModifiedBy>Penny Gallagher</cp:lastModifiedBy>
  <cp:revision>8</cp:revision>
  <cp:lastPrinted>2015-11-05T02:33:00Z</cp:lastPrinted>
  <dcterms:created xsi:type="dcterms:W3CDTF">2014-11-04T22:58:00Z</dcterms:created>
  <dcterms:modified xsi:type="dcterms:W3CDTF">2015-11-05T02:38:00Z</dcterms:modified>
</cp:coreProperties>
</file>